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7C5D7D" w14:textId="3D1E52DA" w:rsidR="007632F0" w:rsidRPr="007632F0" w:rsidRDefault="007632F0" w:rsidP="007632F0">
      <w:pPr>
        <w:widowControl w:val="0"/>
        <w:tabs>
          <w:tab w:val="center" w:pos="4536"/>
          <w:tab w:val="right" w:pos="7938"/>
          <w:tab w:val="right" w:pos="9639"/>
        </w:tabs>
        <w:overflowPunct/>
        <w:autoSpaceDE/>
        <w:autoSpaceDN/>
        <w:adjustRightInd/>
        <w:spacing w:after="0"/>
        <w:ind w:right="2"/>
        <w:jc w:val="both"/>
        <w:textAlignment w:val="auto"/>
        <w:rPr>
          <w:rFonts w:ascii="Arial" w:eastAsia="Yu Mincho" w:hAnsi="Arial" w:cs="Arial"/>
          <w:b/>
          <w:bCs/>
          <w:kern w:val="2"/>
          <w:sz w:val="28"/>
          <w:szCs w:val="22"/>
          <w:lang w:eastAsia="zh-CN"/>
        </w:rPr>
      </w:pPr>
      <w:r w:rsidRPr="007632F0">
        <w:rPr>
          <w:rFonts w:ascii="Arial" w:eastAsia="Yu Mincho" w:hAnsi="Arial" w:cs="Arial"/>
          <w:b/>
          <w:bCs/>
          <w:kern w:val="2"/>
          <w:sz w:val="28"/>
          <w:szCs w:val="22"/>
          <w:lang w:eastAsia="zh-CN"/>
        </w:rPr>
        <w:t>3GPP TSG RAN WG1 #11</w:t>
      </w:r>
      <w:r w:rsidR="00583DD8">
        <w:rPr>
          <w:rFonts w:ascii="Arial" w:eastAsia="Yu Mincho" w:hAnsi="Arial" w:cs="Arial"/>
          <w:b/>
          <w:bCs/>
          <w:kern w:val="2"/>
          <w:sz w:val="28"/>
          <w:szCs w:val="22"/>
          <w:lang w:eastAsia="zh-CN"/>
        </w:rPr>
        <w:t>6</w:t>
      </w:r>
      <w:r w:rsidRPr="007632F0">
        <w:rPr>
          <w:rFonts w:ascii="Arial" w:eastAsia="Yu Mincho" w:hAnsi="Arial" w:cs="Arial"/>
          <w:b/>
          <w:bCs/>
          <w:kern w:val="2"/>
          <w:sz w:val="28"/>
          <w:szCs w:val="22"/>
          <w:lang w:eastAsia="zh-CN"/>
        </w:rPr>
        <w:tab/>
      </w:r>
      <w:r w:rsidRPr="007632F0">
        <w:rPr>
          <w:rFonts w:ascii="Arial" w:eastAsia="Yu Mincho" w:hAnsi="Arial" w:cs="Arial"/>
          <w:b/>
          <w:bCs/>
          <w:kern w:val="2"/>
          <w:sz w:val="28"/>
          <w:szCs w:val="22"/>
          <w:lang w:eastAsia="zh-CN"/>
        </w:rPr>
        <w:tab/>
      </w:r>
      <w:r w:rsidRPr="007632F0">
        <w:rPr>
          <w:rFonts w:ascii="Arial" w:eastAsia="Yu Mincho" w:hAnsi="Arial" w:cs="Arial"/>
          <w:b/>
          <w:bCs/>
          <w:kern w:val="2"/>
          <w:sz w:val="28"/>
          <w:szCs w:val="22"/>
          <w:lang w:eastAsia="zh-CN"/>
        </w:rPr>
        <w:tab/>
      </w:r>
      <w:r w:rsidR="009D03E0" w:rsidRPr="00306BEA">
        <w:rPr>
          <w:rFonts w:ascii="Arial" w:eastAsia="Yu Mincho" w:hAnsi="Arial" w:cs="Arial"/>
          <w:b/>
          <w:bCs/>
          <w:kern w:val="2"/>
          <w:sz w:val="28"/>
          <w:szCs w:val="22"/>
          <w:lang w:eastAsia="zh-CN"/>
        </w:rPr>
        <w:t>R1-2</w:t>
      </w:r>
      <w:r w:rsidR="00583DD8" w:rsidRPr="00306BEA">
        <w:rPr>
          <w:rFonts w:ascii="Arial" w:eastAsia="Yu Mincho" w:hAnsi="Arial" w:cs="Arial"/>
          <w:b/>
          <w:bCs/>
          <w:kern w:val="2"/>
          <w:sz w:val="28"/>
          <w:szCs w:val="22"/>
          <w:lang w:eastAsia="zh-CN"/>
        </w:rPr>
        <w:t>4</w:t>
      </w:r>
      <w:r w:rsidR="00306BEA" w:rsidRPr="00306BEA">
        <w:rPr>
          <w:rFonts w:ascii="Arial" w:eastAsia="Yu Mincho" w:hAnsi="Arial" w:cs="Arial"/>
          <w:b/>
          <w:bCs/>
          <w:kern w:val="2"/>
          <w:sz w:val="28"/>
          <w:szCs w:val="22"/>
          <w:lang w:eastAsia="zh-CN"/>
        </w:rPr>
        <w:t>006</w:t>
      </w:r>
      <w:r w:rsidR="00306BEA">
        <w:rPr>
          <w:rFonts w:ascii="Arial" w:eastAsia="Yu Mincho" w:hAnsi="Arial" w:cs="Arial"/>
          <w:b/>
          <w:bCs/>
          <w:kern w:val="2"/>
          <w:sz w:val="28"/>
          <w:szCs w:val="22"/>
          <w:lang w:eastAsia="zh-CN"/>
        </w:rPr>
        <w:t>63</w:t>
      </w:r>
    </w:p>
    <w:p w14:paraId="46590572" w14:textId="4256D8E0" w:rsidR="00583DD8" w:rsidRPr="009513AC" w:rsidRDefault="00583DD8" w:rsidP="00583DD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March 1</w:t>
      </w:r>
      <w:r w:rsidRPr="007366AA">
        <w:rPr>
          <w:rFonts w:ascii="Arial" w:hAnsi="Arial" w:cs="Arial"/>
          <w:b/>
          <w:bCs/>
          <w:sz w:val="28"/>
          <w:vertAlign w:val="superscript"/>
        </w:rPr>
        <w:t>st</w:t>
      </w:r>
      <w:r>
        <w:rPr>
          <w:rFonts w:ascii="Arial" w:eastAsia="MS Mincho" w:hAnsi="Arial" w:cs="Arial"/>
          <w:b/>
          <w:bCs/>
          <w:sz w:val="28"/>
          <w:lang w:eastAsia="ja-JP"/>
        </w:rPr>
        <w:t>, 2024</w:t>
      </w:r>
    </w:p>
    <w:p w14:paraId="76A141F4" w14:textId="77777777" w:rsidR="00583DD8" w:rsidRPr="00583DD8" w:rsidRDefault="00583DD8" w:rsidP="007632F0">
      <w:pPr>
        <w:widowControl w:val="0"/>
        <w:tabs>
          <w:tab w:val="center" w:pos="4536"/>
          <w:tab w:val="right" w:pos="9072"/>
        </w:tabs>
        <w:overflowPunct/>
        <w:autoSpaceDE/>
        <w:autoSpaceDN/>
        <w:adjustRightInd/>
        <w:spacing w:after="0"/>
        <w:jc w:val="both"/>
        <w:textAlignment w:val="auto"/>
        <w:rPr>
          <w:rFonts w:ascii="Arial" w:eastAsia="MS Mincho" w:hAnsi="Arial" w:cs="Arial"/>
          <w:b/>
          <w:bCs/>
          <w:kern w:val="2"/>
          <w:sz w:val="28"/>
          <w:szCs w:val="22"/>
          <w:lang w:eastAsia="ja-JP"/>
        </w:rPr>
      </w:pPr>
    </w:p>
    <w:p w14:paraId="39F8AE55" w14:textId="400F7927" w:rsidR="00203D46" w:rsidRPr="00242FBB" w:rsidRDefault="00203D46" w:rsidP="00203D46">
      <w:pPr>
        <w:pStyle w:val="CRCoverPage"/>
        <w:rPr>
          <w:rFonts w:eastAsia="宋体" w:cs="Arial"/>
          <w:b/>
          <w:bCs/>
          <w:sz w:val="24"/>
          <w:lang w:val="en-US" w:eastAsia="zh-CN"/>
        </w:rPr>
      </w:pPr>
      <w:r w:rsidRPr="00D405AB">
        <w:rPr>
          <w:rFonts w:cs="Arial"/>
          <w:b/>
          <w:bCs/>
          <w:sz w:val="24"/>
          <w:lang w:val="en-US"/>
        </w:rPr>
        <w:t>Agenda item:</w:t>
      </w:r>
      <w:r w:rsidRPr="00D405AB">
        <w:rPr>
          <w:rFonts w:cs="Arial"/>
          <w:b/>
          <w:bCs/>
          <w:sz w:val="24"/>
          <w:lang w:val="en-US"/>
        </w:rPr>
        <w:tab/>
      </w:r>
      <w:r w:rsidRPr="00D405AB">
        <w:rPr>
          <w:rFonts w:eastAsia="宋体" w:cs="Arial"/>
          <w:b/>
          <w:bCs/>
          <w:sz w:val="24"/>
          <w:lang w:val="en-US" w:eastAsia="zh-CN"/>
        </w:rPr>
        <w:tab/>
      </w:r>
      <w:r w:rsidR="00433CBF" w:rsidRPr="00433CBF">
        <w:rPr>
          <w:rFonts w:eastAsia="宋体" w:cs="Arial"/>
          <w:b/>
          <w:bCs/>
          <w:sz w:val="24"/>
          <w:lang w:val="en-US" w:eastAsia="zh-CN"/>
        </w:rPr>
        <w:t>9.4.2.1</w:t>
      </w:r>
    </w:p>
    <w:p w14:paraId="185FA1C3" w14:textId="5D95376C" w:rsidR="00475A89" w:rsidRDefault="00475A89" w:rsidP="008B4EB2">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630044AD" w:rsidR="008B4EB2" w:rsidRDefault="00203D46" w:rsidP="008B4EB2">
      <w:pPr>
        <w:tabs>
          <w:tab w:val="left" w:pos="1985"/>
        </w:tabs>
        <w:ind w:left="1985" w:hanging="1985"/>
        <w:rPr>
          <w:rFonts w:ascii="Arial" w:hAnsi="Arial" w:cs="Arial"/>
          <w:b/>
          <w:bCs/>
          <w:sz w:val="24"/>
        </w:rPr>
      </w:pPr>
      <w:r w:rsidRPr="00765719">
        <w:rPr>
          <w:rFonts w:ascii="Arial" w:hAnsi="Arial" w:cs="Arial"/>
          <w:b/>
          <w:bCs/>
          <w:sz w:val="24"/>
        </w:rPr>
        <w:t>Title:</w:t>
      </w:r>
      <w:r w:rsidRPr="00765719">
        <w:rPr>
          <w:rFonts w:ascii="Arial" w:hAnsi="Arial" w:cs="Arial"/>
          <w:b/>
          <w:bCs/>
          <w:sz w:val="24"/>
        </w:rPr>
        <w:tab/>
      </w:r>
      <w:r w:rsidR="00481F12" w:rsidRPr="00481F12">
        <w:rPr>
          <w:rFonts w:ascii="Arial" w:hAnsi="Arial" w:cs="Arial"/>
          <w:b/>
          <w:bCs/>
          <w:sz w:val="24"/>
        </w:rPr>
        <w:t xml:space="preserve">Discussion on </w:t>
      </w:r>
      <w:r w:rsidR="00890D38">
        <w:rPr>
          <w:rFonts w:ascii="Arial" w:hAnsi="Arial" w:cs="Arial" w:hint="eastAsia"/>
          <w:b/>
          <w:bCs/>
          <w:sz w:val="24"/>
          <w:lang w:eastAsia="zh-CN"/>
        </w:rPr>
        <w:t>g</w:t>
      </w:r>
      <w:r w:rsidR="00890D38" w:rsidRPr="00890D38">
        <w:rPr>
          <w:rFonts w:ascii="Arial" w:hAnsi="Arial" w:cs="Arial"/>
          <w:b/>
          <w:bCs/>
          <w:sz w:val="24"/>
        </w:rPr>
        <w:t>eneral aspects of physical layer design</w:t>
      </w:r>
      <w:r w:rsidR="00306BEA">
        <w:rPr>
          <w:rFonts w:ascii="Arial" w:hAnsi="Arial" w:cs="Arial"/>
          <w:b/>
          <w:bCs/>
          <w:sz w:val="24"/>
        </w:rPr>
        <w:t xml:space="preserve"> </w:t>
      </w:r>
      <w:r w:rsidR="00306BEA">
        <w:rPr>
          <w:rFonts w:ascii="Arial" w:hAnsi="Arial" w:cs="Arial" w:hint="eastAsia"/>
          <w:b/>
          <w:bCs/>
          <w:sz w:val="24"/>
          <w:lang w:eastAsia="zh-CN"/>
        </w:rPr>
        <w:t>for</w:t>
      </w:r>
      <w:r w:rsidR="00306BEA">
        <w:rPr>
          <w:rFonts w:ascii="Arial" w:hAnsi="Arial" w:cs="Arial"/>
          <w:b/>
          <w:bCs/>
          <w:sz w:val="24"/>
        </w:rPr>
        <w:t xml:space="preserve"> Ambient IoT</w:t>
      </w:r>
    </w:p>
    <w:p w14:paraId="6A440A16" w14:textId="77777777" w:rsidR="00203D46" w:rsidRPr="00242FBB" w:rsidRDefault="00203D46" w:rsidP="00203D46">
      <w:pPr>
        <w:rPr>
          <w:rFonts w:ascii="Arial" w:hAnsi="Arial" w:cs="Arial"/>
          <w:b/>
          <w:bCs/>
          <w:sz w:val="24"/>
          <w:lang w:eastAsia="zh-CN"/>
        </w:rPr>
      </w:pPr>
      <w:bookmarkStart w:id="0" w:name="OLE_LINK3"/>
      <w:bookmarkStart w:id="1" w:name="OLE_LINK4"/>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242FBB" w:rsidRDefault="005A2C19" w:rsidP="00450FCF">
      <w:pPr>
        <w:pStyle w:val="1"/>
      </w:pPr>
      <w:r w:rsidRPr="00242FBB">
        <w:t>Introduction</w:t>
      </w:r>
    </w:p>
    <w:p w14:paraId="55AA6303" w14:textId="5D67010C" w:rsidR="00DE7ED0" w:rsidRDefault="00A20398" w:rsidP="00FA7B66">
      <w:pPr>
        <w:spacing w:beforeLines="50" w:before="120" w:afterLines="50" w:after="120"/>
        <w:rPr>
          <w:lang w:eastAsia="ja-JP"/>
        </w:rPr>
      </w:pPr>
      <w:bookmarkStart w:id="2" w:name="OLE_LINK5"/>
      <w:bookmarkStart w:id="3" w:name="OLE_LINK8"/>
      <w:bookmarkEnd w:id="0"/>
      <w:bookmarkEnd w:id="1"/>
      <w:r w:rsidRPr="00165B4A">
        <w:rPr>
          <w:lang w:eastAsia="zh-CN"/>
        </w:rPr>
        <w:t>T</w:t>
      </w:r>
      <w:r w:rsidR="00DE7ED0" w:rsidRPr="00165B4A">
        <w:t xml:space="preserve">he </w:t>
      </w:r>
      <w:r w:rsidR="00FA7B66" w:rsidRPr="00165B4A">
        <w:t>study</w:t>
      </w:r>
      <w:r w:rsidR="00DE7ED0" w:rsidRPr="00165B4A">
        <w:t xml:space="preserve"> item on </w:t>
      </w:r>
      <w:r w:rsidR="008C0E74" w:rsidRPr="00165B4A">
        <w:t xml:space="preserve">solutions for Ambient IoT (Internet of Things) </w:t>
      </w:r>
      <w:r w:rsidR="00DE7ED0" w:rsidRPr="00165B4A">
        <w:t>was approved in</w:t>
      </w:r>
      <w:r w:rsidRPr="00165B4A">
        <w:t xml:space="preserve"> </w:t>
      </w:r>
      <w:r w:rsidRPr="00165B4A">
        <w:rPr>
          <w:lang w:eastAsia="zh-CN"/>
        </w:rPr>
        <w:t xml:space="preserve">RAN#102 meeting </w:t>
      </w:r>
      <w:r w:rsidRPr="00165B4A">
        <w:fldChar w:fldCharType="begin"/>
      </w:r>
      <w:r w:rsidRPr="00165B4A">
        <w:rPr>
          <w:lang w:eastAsia="zh-CN"/>
        </w:rPr>
        <w:instrText xml:space="preserve"> REF _Ref157174425 \r \h </w:instrText>
      </w:r>
      <w:r w:rsidR="00165B4A" w:rsidRPr="00165B4A">
        <w:instrText xml:space="preserve"> \* MERGEFORMAT </w:instrText>
      </w:r>
      <w:r w:rsidRPr="00165B4A">
        <w:fldChar w:fldCharType="separate"/>
      </w:r>
      <w:r w:rsidRPr="00165B4A">
        <w:rPr>
          <w:lang w:eastAsia="zh-CN"/>
        </w:rPr>
        <w:t>[1]</w:t>
      </w:r>
      <w:r w:rsidRPr="00165B4A">
        <w:fldChar w:fldCharType="end"/>
      </w:r>
      <w:r w:rsidR="00DE7ED0" w:rsidRPr="00165B4A">
        <w:t>. The</w:t>
      </w:r>
      <w:r w:rsidR="00F65ED3">
        <w:t xml:space="preserve"> main </w:t>
      </w:r>
      <w:r w:rsidR="00DE7ED0" w:rsidRPr="00165B4A">
        <w:t>objective</w:t>
      </w:r>
      <w:r w:rsidR="000D6399" w:rsidRPr="00165B4A">
        <w:t xml:space="preserve">s are </w:t>
      </w:r>
      <w:r w:rsidR="00DE7ED0" w:rsidRPr="00165B4A">
        <w:t>described as follows</w:t>
      </w:r>
      <w:r w:rsidR="00DE7ED0" w:rsidRPr="00165B4A">
        <w:rPr>
          <w:lang w:eastAsia="ja-JP"/>
        </w:rPr>
        <w:t>:</w:t>
      </w:r>
    </w:p>
    <w:tbl>
      <w:tblPr>
        <w:tblStyle w:val="af9"/>
        <w:tblW w:w="0" w:type="auto"/>
        <w:tblLook w:val="04A0" w:firstRow="1" w:lastRow="0" w:firstColumn="1" w:lastColumn="0" w:noHBand="0" w:noVBand="1"/>
      </w:tblPr>
      <w:tblGrid>
        <w:gridCol w:w="9629"/>
      </w:tblGrid>
      <w:tr w:rsidR="00A30CF7" w14:paraId="4AF2AC09" w14:textId="77777777" w:rsidTr="00A30CF7">
        <w:tc>
          <w:tcPr>
            <w:tcW w:w="9629" w:type="dxa"/>
          </w:tcPr>
          <w:p w14:paraId="5364431B" w14:textId="77777777" w:rsidR="00A30CF7" w:rsidRPr="00165B4A" w:rsidRDefault="00A30CF7" w:rsidP="00A30CF7">
            <w:pPr>
              <w:spacing w:after="120"/>
              <w:ind w:right="-96"/>
              <w:jc w:val="both"/>
              <w:rPr>
                <w:u w:val="single"/>
                <w:lang w:eastAsia="ja-JP"/>
              </w:rPr>
            </w:pPr>
            <w:r w:rsidRPr="00165B4A">
              <w:rPr>
                <w:u w:val="single"/>
                <w:lang w:eastAsia="ja-JP"/>
              </w:rPr>
              <w:t>General Scope</w:t>
            </w:r>
          </w:p>
          <w:p w14:paraId="486F548D" w14:textId="77777777" w:rsidR="00A30CF7" w:rsidRPr="00165B4A" w:rsidRDefault="00A30CF7" w:rsidP="00A30CF7">
            <w:pPr>
              <w:spacing w:after="120"/>
              <w:ind w:right="-96"/>
              <w:jc w:val="both"/>
              <w:rPr>
                <w:lang w:eastAsia="ja-JP"/>
              </w:rPr>
            </w:pPr>
            <w:r w:rsidRPr="00165B4A">
              <w:rPr>
                <w:lang w:eastAsia="ja-JP"/>
              </w:rPr>
              <w:t>The definitions provided in TR 38.848 are taken into this SI, and the following are the exclusive general scope:</w:t>
            </w:r>
          </w:p>
          <w:p w14:paraId="720B74B8" w14:textId="77777777" w:rsidR="00A30CF7" w:rsidRPr="00165B4A" w:rsidRDefault="00A30CF7" w:rsidP="00A30CF7">
            <w:pPr>
              <w:numPr>
                <w:ilvl w:val="0"/>
                <w:numId w:val="16"/>
              </w:numPr>
              <w:spacing w:after="120"/>
              <w:ind w:right="-96"/>
              <w:jc w:val="both"/>
              <w:rPr>
                <w:lang w:eastAsia="ja-JP"/>
              </w:rPr>
            </w:pPr>
            <w:r w:rsidRPr="00165B4A">
              <w:rPr>
                <w:lang w:eastAsia="ja-JP"/>
              </w:rPr>
              <w:t>The overall objective shall be to study a harmonized air interface design with minimized differences (where necessary) for Ambient IoT to enable the following devices:</w:t>
            </w:r>
          </w:p>
          <w:p w14:paraId="3C89AC55" w14:textId="77777777" w:rsidR="00A30CF7" w:rsidRPr="00165B4A" w:rsidRDefault="00A30CF7" w:rsidP="00A30CF7">
            <w:pPr>
              <w:numPr>
                <w:ilvl w:val="0"/>
                <w:numId w:val="20"/>
              </w:numPr>
              <w:spacing w:after="120"/>
              <w:ind w:left="1077" w:right="-96" w:hanging="226"/>
              <w:jc w:val="both"/>
              <w:rPr>
                <w:lang w:eastAsia="ja-JP"/>
              </w:rPr>
            </w:pPr>
            <w:r w:rsidRPr="00165B4A">
              <w:rPr>
                <w:lang w:eastAsia="ja-JP"/>
              </w:rPr>
              <w:t>~1 µW peak power consumption, has energy storage, initial sampling frequency offset (SFO) up to 10</w:t>
            </w:r>
            <w:r w:rsidRPr="00165B4A">
              <w:rPr>
                <w:vertAlign w:val="superscript"/>
                <w:lang w:eastAsia="ja-JP"/>
              </w:rPr>
              <w:t>X</w:t>
            </w:r>
            <w:r w:rsidRPr="00165B4A">
              <w:rPr>
                <w:lang w:eastAsia="ja-JP"/>
              </w:rPr>
              <w:t xml:space="preserve"> ppm, neither DL nor UL amplification in the device. The device’s UL transmission is backscattered on a carrier wave provided externally.</w:t>
            </w:r>
          </w:p>
          <w:p w14:paraId="08A50B87" w14:textId="77777777" w:rsidR="00A30CF7" w:rsidRPr="00165B4A" w:rsidRDefault="00A30CF7" w:rsidP="00A30CF7">
            <w:pPr>
              <w:numPr>
                <w:ilvl w:val="0"/>
                <w:numId w:val="20"/>
              </w:numPr>
              <w:spacing w:after="120"/>
              <w:ind w:right="-96" w:hanging="226"/>
              <w:jc w:val="both"/>
              <w:rPr>
                <w:lang w:eastAsia="ja-JP"/>
              </w:rPr>
            </w:pPr>
            <w:r w:rsidRPr="00165B4A">
              <w:rPr>
                <w:lang w:eastAsia="ja-JP"/>
              </w:rPr>
              <w:t>≤ a few hundred µW peak power consumption</w:t>
            </w:r>
            <w:r w:rsidRPr="00165B4A">
              <w:rPr>
                <w:vertAlign w:val="superscript"/>
                <w:lang w:eastAsia="ja-JP"/>
              </w:rPr>
              <w:t>1</w:t>
            </w:r>
            <w:r w:rsidRPr="00165B4A">
              <w:rPr>
                <w:lang w:eastAsia="ja-JP"/>
              </w:rPr>
              <w:t>, has energy storage, initial sampling frequency offset (SFO) up to 10</w:t>
            </w:r>
            <w:r w:rsidRPr="00165B4A">
              <w:rPr>
                <w:vertAlign w:val="superscript"/>
                <w:lang w:eastAsia="ja-JP"/>
              </w:rPr>
              <w:t>X</w:t>
            </w:r>
            <w:r w:rsidRPr="00165B4A">
              <w:rPr>
                <w:lang w:eastAsia="ja-JP"/>
              </w:rPr>
              <w:t xml:space="preserve"> ppm, both DL and/or UL amplification in the device. The device’s UL transmission may be generated internally by the </w:t>
            </w:r>
            <w:proofErr w:type="gramStart"/>
            <w:r w:rsidRPr="00165B4A">
              <w:rPr>
                <w:lang w:eastAsia="ja-JP"/>
              </w:rPr>
              <w:t>device, or</w:t>
            </w:r>
            <w:proofErr w:type="gramEnd"/>
            <w:r w:rsidRPr="00165B4A">
              <w:rPr>
                <w:lang w:eastAsia="ja-JP"/>
              </w:rPr>
              <w:t xml:space="preserve"> be backscattered on a carrier wave provided externally.</w:t>
            </w:r>
          </w:p>
          <w:p w14:paraId="3EB7FAEE" w14:textId="77777777" w:rsidR="00A30CF7" w:rsidRPr="00165B4A" w:rsidRDefault="00A30CF7" w:rsidP="00A30CF7">
            <w:pPr>
              <w:spacing w:after="120"/>
              <w:ind w:left="720" w:right="-96"/>
              <w:jc w:val="both"/>
              <w:rPr>
                <w:rFonts w:eastAsia="MS Mincho"/>
                <w:u w:val="single"/>
                <w:lang w:eastAsia="ja-JP"/>
              </w:rPr>
            </w:pPr>
          </w:p>
          <w:p w14:paraId="332261D7" w14:textId="77777777" w:rsidR="00A30CF7" w:rsidRPr="00165B4A" w:rsidRDefault="00A30CF7" w:rsidP="00A30CF7">
            <w:pPr>
              <w:numPr>
                <w:ilvl w:val="0"/>
                <w:numId w:val="16"/>
              </w:numPr>
              <w:spacing w:after="120"/>
              <w:ind w:right="-96"/>
              <w:jc w:val="both"/>
              <w:rPr>
                <w:lang w:eastAsia="ja-JP"/>
              </w:rPr>
            </w:pPr>
            <w:r w:rsidRPr="00165B4A">
              <w:rPr>
                <w:lang w:eastAsia="ja-JP"/>
              </w:rPr>
              <w:t>Deployment Scenarios with the following characteristics, referenced to the tables in Clause 4.2.2 of TR 38.848:</w:t>
            </w:r>
          </w:p>
          <w:p w14:paraId="491045BA" w14:textId="77777777" w:rsidR="00A30CF7" w:rsidRPr="00165B4A" w:rsidRDefault="00A30CF7" w:rsidP="00A30CF7">
            <w:pPr>
              <w:pStyle w:val="B2"/>
              <w:numPr>
                <w:ilvl w:val="0"/>
                <w:numId w:val="15"/>
              </w:numPr>
            </w:pPr>
            <w:r w:rsidRPr="00165B4A">
              <w:t>Deployment scenario 1 with Topology 1</w:t>
            </w:r>
          </w:p>
          <w:p w14:paraId="104FDB7F" w14:textId="77777777" w:rsidR="00A30CF7" w:rsidRPr="00165B4A" w:rsidRDefault="00A30CF7" w:rsidP="00A30CF7">
            <w:pPr>
              <w:pStyle w:val="B2"/>
              <w:numPr>
                <w:ilvl w:val="1"/>
                <w:numId w:val="15"/>
              </w:numPr>
            </w:pPr>
            <w:proofErr w:type="spellStart"/>
            <w:r w:rsidRPr="00165B4A">
              <w:t>Basestation</w:t>
            </w:r>
            <w:proofErr w:type="spellEnd"/>
            <w:r w:rsidRPr="00165B4A">
              <w:t xml:space="preserve"> and coexistence characteristics: Micro-cell, co-site</w:t>
            </w:r>
          </w:p>
          <w:p w14:paraId="62A45254" w14:textId="77777777" w:rsidR="00A30CF7" w:rsidRPr="00165B4A" w:rsidRDefault="00A30CF7" w:rsidP="00A30CF7">
            <w:pPr>
              <w:pStyle w:val="B2"/>
              <w:numPr>
                <w:ilvl w:val="0"/>
                <w:numId w:val="15"/>
              </w:numPr>
            </w:pPr>
            <w:r w:rsidRPr="00165B4A" w:rsidDel="00E300E7">
              <w:t xml:space="preserve">  </w:t>
            </w:r>
            <w:r w:rsidRPr="00165B4A">
              <w:t>Deployment scenario 2 with Topology 2 and UE as intermediate node, under network control</w:t>
            </w:r>
          </w:p>
          <w:p w14:paraId="54F74D63" w14:textId="77777777" w:rsidR="00A30CF7" w:rsidRPr="00165B4A" w:rsidRDefault="00A30CF7" w:rsidP="00A30CF7">
            <w:pPr>
              <w:pStyle w:val="B2"/>
              <w:numPr>
                <w:ilvl w:val="1"/>
                <w:numId w:val="15"/>
              </w:numPr>
            </w:pPr>
            <w:proofErr w:type="spellStart"/>
            <w:r w:rsidRPr="00165B4A">
              <w:t>Basestation</w:t>
            </w:r>
            <w:proofErr w:type="spellEnd"/>
            <w:r w:rsidRPr="00165B4A">
              <w:t xml:space="preserve"> and coexistence characteristics: Macro-cell, co-site</w:t>
            </w:r>
          </w:p>
          <w:p w14:paraId="2E60A5E2" w14:textId="77777777" w:rsidR="00A30CF7" w:rsidRPr="00165B4A" w:rsidRDefault="00A30CF7" w:rsidP="00A30CF7">
            <w:pPr>
              <w:pStyle w:val="B2"/>
              <w:numPr>
                <w:ilvl w:val="1"/>
                <w:numId w:val="15"/>
              </w:numPr>
            </w:pPr>
            <w:r w:rsidRPr="00165B4A">
              <w:t>The location of intermediate node is indoor</w:t>
            </w:r>
          </w:p>
          <w:p w14:paraId="4CC89D8D" w14:textId="77777777" w:rsidR="00A30CF7" w:rsidRPr="00165B4A" w:rsidRDefault="00A30CF7" w:rsidP="00A30CF7">
            <w:pPr>
              <w:numPr>
                <w:ilvl w:val="0"/>
                <w:numId w:val="16"/>
              </w:numPr>
              <w:spacing w:after="120"/>
              <w:ind w:right="-96"/>
              <w:jc w:val="both"/>
              <w:rPr>
                <w:lang w:eastAsia="ja-JP"/>
              </w:rPr>
            </w:pPr>
            <w:r w:rsidRPr="00165B4A" w:rsidDel="00E300E7">
              <w:t xml:space="preserve"> </w:t>
            </w:r>
            <w:r w:rsidRPr="00165B4A">
              <w:rPr>
                <w:lang w:eastAsia="ja-JP"/>
              </w:rPr>
              <w:t>FR1 licensed spectrum in FDD.</w:t>
            </w:r>
          </w:p>
          <w:p w14:paraId="47510AE1" w14:textId="77777777" w:rsidR="00A30CF7" w:rsidRPr="00165B4A" w:rsidRDefault="00A30CF7" w:rsidP="00A30CF7">
            <w:pPr>
              <w:numPr>
                <w:ilvl w:val="0"/>
                <w:numId w:val="16"/>
              </w:numPr>
              <w:spacing w:after="120"/>
              <w:ind w:right="-96"/>
              <w:jc w:val="both"/>
              <w:rPr>
                <w:lang w:eastAsia="ja-JP"/>
              </w:rPr>
            </w:pPr>
            <w:r w:rsidRPr="00165B4A">
              <w:rPr>
                <w:lang w:eastAsia="ja-JP"/>
              </w:rPr>
              <w:t>Spectrum deployment in-band to NR, in guard-band to LTE/NR, in standalone band(s).</w:t>
            </w:r>
          </w:p>
          <w:p w14:paraId="0B1B3FB8" w14:textId="77777777" w:rsidR="00A30CF7" w:rsidRPr="00165B4A" w:rsidRDefault="00A30CF7" w:rsidP="00A30CF7">
            <w:pPr>
              <w:numPr>
                <w:ilvl w:val="0"/>
                <w:numId w:val="16"/>
              </w:numPr>
              <w:spacing w:after="120"/>
              <w:ind w:right="-96"/>
              <w:jc w:val="both"/>
              <w:rPr>
                <w:lang w:eastAsia="ja-JP"/>
              </w:rPr>
            </w:pPr>
            <w:r w:rsidRPr="00165B4A">
              <w:rPr>
                <w:lang w:eastAsia="ja-JP"/>
              </w:rPr>
              <w:t>Traffic types DO-DTT, DT, with focus on rUC1 (indoor inventory) and rUC4 (indoor command).</w:t>
            </w:r>
            <w:r w:rsidRPr="00165B4A">
              <w:t xml:space="preserve"> </w:t>
            </w:r>
          </w:p>
          <w:p w14:paraId="2F68317D" w14:textId="77777777" w:rsidR="00A30CF7" w:rsidRPr="00165B4A" w:rsidRDefault="00A30CF7" w:rsidP="00A30CF7">
            <w:pPr>
              <w:spacing w:after="120"/>
              <w:ind w:right="-96"/>
              <w:jc w:val="both"/>
              <w:rPr>
                <w:rFonts w:eastAsia="Yu Mincho"/>
                <w:lang w:eastAsia="ja-JP"/>
              </w:rPr>
            </w:pPr>
          </w:p>
          <w:p w14:paraId="4B3F525D" w14:textId="77777777" w:rsidR="00A30CF7" w:rsidRPr="00165B4A" w:rsidRDefault="00A30CF7" w:rsidP="00A30CF7">
            <w:pPr>
              <w:spacing w:after="120"/>
              <w:ind w:right="-96"/>
              <w:jc w:val="both"/>
              <w:rPr>
                <w:lang w:eastAsia="ja-JP"/>
              </w:rPr>
            </w:pPr>
            <w:r w:rsidRPr="00165B4A">
              <w:rPr>
                <w:lang w:eastAsia="ja-JP"/>
              </w:rPr>
              <w:t>The following objectives are set, within the General Scope:</w:t>
            </w:r>
          </w:p>
          <w:p w14:paraId="57479E56" w14:textId="77777777" w:rsidR="00A30CF7" w:rsidRPr="00165B4A" w:rsidRDefault="00A30CF7" w:rsidP="00A30CF7">
            <w:pPr>
              <w:numPr>
                <w:ilvl w:val="0"/>
                <w:numId w:val="13"/>
              </w:numPr>
              <w:spacing w:after="120"/>
              <w:ind w:right="-96"/>
              <w:jc w:val="both"/>
              <w:rPr>
                <w:lang w:eastAsia="ja-JP"/>
              </w:rPr>
            </w:pPr>
            <w:r w:rsidRPr="00165B4A">
              <w:rPr>
                <w:lang w:eastAsia="ja-JP"/>
              </w:rPr>
              <w:t>Evaluation assumptions</w:t>
            </w:r>
          </w:p>
          <w:p w14:paraId="7192404D" w14:textId="77777777" w:rsidR="00A30CF7" w:rsidRPr="00165B4A" w:rsidRDefault="00A30CF7" w:rsidP="00A30CF7">
            <w:pPr>
              <w:numPr>
                <w:ilvl w:val="0"/>
                <w:numId w:val="14"/>
              </w:numPr>
              <w:spacing w:after="120"/>
              <w:ind w:right="-96"/>
              <w:jc w:val="both"/>
              <w:rPr>
                <w:lang w:eastAsia="ja-JP"/>
              </w:rPr>
            </w:pPr>
            <w:r w:rsidRPr="00165B4A">
              <w:rPr>
                <w:lang w:eastAsia="ja-JP"/>
              </w:rPr>
              <w:t>Conclude at least the following aspects of design targets left to WGs in Clause 5 (RAN design targets) of TR 38.848 [RAN1].</w:t>
            </w:r>
          </w:p>
          <w:p w14:paraId="12B9BBDE" w14:textId="77777777" w:rsidR="00A30CF7" w:rsidRPr="00165B4A" w:rsidRDefault="00A30CF7" w:rsidP="00A30CF7">
            <w:pPr>
              <w:numPr>
                <w:ilvl w:val="1"/>
                <w:numId w:val="14"/>
              </w:numPr>
              <w:spacing w:after="120"/>
              <w:ind w:right="-96"/>
              <w:jc w:val="both"/>
              <w:rPr>
                <w:lang w:eastAsia="ja-JP"/>
              </w:rPr>
            </w:pPr>
            <w:r w:rsidRPr="00165B4A">
              <w:rPr>
                <w:lang w:eastAsia="ja-JP"/>
              </w:rPr>
              <w:t>Clause 5.3: Applicable maximum distance target values(s)</w:t>
            </w:r>
          </w:p>
          <w:p w14:paraId="7A68EAB8" w14:textId="77777777" w:rsidR="00A30CF7" w:rsidRPr="00165B4A" w:rsidRDefault="00A30CF7" w:rsidP="00A30CF7">
            <w:pPr>
              <w:numPr>
                <w:ilvl w:val="1"/>
                <w:numId w:val="14"/>
              </w:numPr>
              <w:spacing w:after="120"/>
              <w:ind w:right="-96"/>
              <w:jc w:val="both"/>
              <w:rPr>
                <w:lang w:eastAsia="ja-JP"/>
              </w:rPr>
            </w:pPr>
            <w:r w:rsidRPr="00165B4A">
              <w:rPr>
                <w:lang w:eastAsia="ja-JP"/>
              </w:rPr>
              <w:t>Clause 5.6: Refine the definition of latency suitable for use in RAN WGs</w:t>
            </w:r>
          </w:p>
          <w:p w14:paraId="26018217" w14:textId="77777777" w:rsidR="00A30CF7" w:rsidRPr="00165B4A" w:rsidRDefault="00A30CF7" w:rsidP="00A30CF7">
            <w:pPr>
              <w:numPr>
                <w:ilvl w:val="1"/>
                <w:numId w:val="14"/>
              </w:numPr>
              <w:spacing w:after="120"/>
              <w:ind w:right="-96"/>
              <w:jc w:val="both"/>
              <w:rPr>
                <w:lang w:eastAsia="ja-JP"/>
              </w:rPr>
            </w:pPr>
            <w:r w:rsidRPr="00165B4A">
              <w:rPr>
                <w:lang w:eastAsia="ja-JP"/>
              </w:rPr>
              <w:t>Clause 5.8: 2D distribution of devices</w:t>
            </w:r>
          </w:p>
          <w:p w14:paraId="22E87FE7" w14:textId="77777777" w:rsidR="00A30CF7" w:rsidRPr="00165B4A" w:rsidRDefault="00A30CF7" w:rsidP="00A30CF7">
            <w:pPr>
              <w:numPr>
                <w:ilvl w:val="0"/>
                <w:numId w:val="14"/>
              </w:numPr>
              <w:spacing w:after="120"/>
              <w:ind w:right="-96"/>
              <w:jc w:val="both"/>
              <w:rPr>
                <w:lang w:eastAsia="ja-JP"/>
              </w:rPr>
            </w:pPr>
            <w:r w:rsidRPr="00165B4A">
              <w:lastRenderedPageBreak/>
              <w:t>Define necessary further evaluation assumptions of deployment scenarios for coverage and coexistence evaluations [RAN1, RAN4]</w:t>
            </w:r>
          </w:p>
          <w:p w14:paraId="4C7F88B3" w14:textId="77777777" w:rsidR="00A30CF7" w:rsidRPr="00165B4A" w:rsidRDefault="00A30CF7" w:rsidP="00A30CF7">
            <w:pPr>
              <w:numPr>
                <w:ilvl w:val="0"/>
                <w:numId w:val="14"/>
              </w:numPr>
              <w:spacing w:after="120"/>
              <w:ind w:right="-96"/>
              <w:jc w:val="both"/>
              <w:rPr>
                <w:lang w:eastAsia="ja-JP"/>
              </w:rPr>
            </w:pPr>
            <w:r w:rsidRPr="00165B4A">
              <w:rPr>
                <w:rFonts w:hint="eastAsia"/>
              </w:rPr>
              <w:t xml:space="preserve">Identify basic blocks/components of possible Ambient IoT </w:t>
            </w:r>
            <w:r w:rsidRPr="00165B4A">
              <w:t xml:space="preserve">device architectures, </w:t>
            </w:r>
            <w:proofErr w:type="gramStart"/>
            <w:r w:rsidRPr="00165B4A">
              <w:t>taking into account</w:t>
            </w:r>
            <w:proofErr w:type="gramEnd"/>
            <w:r w:rsidRPr="00165B4A">
              <w:t xml:space="preserve"> state of the art implementations of low-power low-complexity devices which meet the RAN design target for power consumption and complexity. [RAN1]</w:t>
            </w:r>
          </w:p>
          <w:p w14:paraId="53AC1551" w14:textId="77777777" w:rsidR="00A30CF7" w:rsidRPr="00165B4A" w:rsidRDefault="00A30CF7" w:rsidP="00A30CF7">
            <w:pPr>
              <w:numPr>
                <w:ilvl w:val="0"/>
                <w:numId w:val="14"/>
              </w:numPr>
              <w:spacing w:after="120"/>
              <w:ind w:right="-96"/>
              <w:jc w:val="both"/>
              <w:rPr>
                <w:lang w:eastAsia="ja-JP"/>
              </w:rPr>
            </w:pPr>
            <w:r w:rsidRPr="00165B4A">
              <w:rPr>
                <w:lang w:eastAsia="ja-JP"/>
              </w:rPr>
              <w:t>Define link budget calculation for coverage, including whether/how to model carrier wave from node(s) inside or outside the connectivity topology.</w:t>
            </w:r>
          </w:p>
          <w:p w14:paraId="0BBA998C" w14:textId="77777777" w:rsidR="00A30CF7" w:rsidRPr="00165B4A" w:rsidRDefault="00A30CF7" w:rsidP="00A30CF7">
            <w:pPr>
              <w:spacing w:after="120"/>
              <w:ind w:right="-96"/>
              <w:jc w:val="both"/>
              <w:rPr>
                <w:lang w:eastAsia="ja-JP"/>
              </w:rPr>
            </w:pPr>
          </w:p>
          <w:p w14:paraId="10A15087" w14:textId="77777777" w:rsidR="00A30CF7" w:rsidRPr="00165B4A" w:rsidRDefault="00A30CF7" w:rsidP="00A30CF7">
            <w:pPr>
              <w:numPr>
                <w:ilvl w:val="0"/>
                <w:numId w:val="13"/>
              </w:numPr>
              <w:spacing w:after="120"/>
              <w:ind w:right="-96"/>
              <w:jc w:val="both"/>
              <w:rPr>
                <w:lang w:eastAsia="ja-JP"/>
              </w:rPr>
            </w:pPr>
            <w:r w:rsidRPr="00165B4A">
              <w:rPr>
                <w:lang w:eastAsia="ja-JP"/>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179AF528" w14:textId="77777777" w:rsidR="00A30CF7" w:rsidRPr="00165B4A" w:rsidRDefault="00A30CF7" w:rsidP="00A30CF7">
            <w:pPr>
              <w:numPr>
                <w:ilvl w:val="0"/>
                <w:numId w:val="18"/>
              </w:numPr>
              <w:spacing w:after="120"/>
              <w:ind w:right="-96"/>
              <w:jc w:val="both"/>
              <w:rPr>
                <w:lang w:eastAsia="ja-JP"/>
              </w:rPr>
            </w:pPr>
            <w:r w:rsidRPr="00165B4A">
              <w:rPr>
                <w:lang w:eastAsia="ja-JP"/>
              </w:rPr>
              <w:t>RAN1-led:</w:t>
            </w:r>
          </w:p>
          <w:p w14:paraId="2EBBB628" w14:textId="77777777" w:rsidR="00A30CF7" w:rsidRPr="00165B4A" w:rsidRDefault="00A30CF7" w:rsidP="00A30CF7">
            <w:pPr>
              <w:spacing w:after="120"/>
              <w:ind w:right="-96" w:firstLine="720"/>
              <w:jc w:val="both"/>
              <w:rPr>
                <w:lang w:eastAsia="ja-JP"/>
              </w:rPr>
            </w:pPr>
            <w:r w:rsidRPr="00165B4A">
              <w:rPr>
                <w:lang w:eastAsia="ja-JP"/>
              </w:rPr>
              <w:t>For the Ambient IoT DL and UL:</w:t>
            </w:r>
          </w:p>
          <w:p w14:paraId="7247DFF7" w14:textId="77777777" w:rsidR="00A30CF7" w:rsidRPr="00165B4A" w:rsidRDefault="00A30CF7" w:rsidP="00A30CF7">
            <w:pPr>
              <w:numPr>
                <w:ilvl w:val="1"/>
                <w:numId w:val="18"/>
              </w:numPr>
              <w:spacing w:after="120"/>
              <w:ind w:right="-96"/>
              <w:jc w:val="both"/>
              <w:rPr>
                <w:lang w:eastAsia="ja-JP"/>
              </w:rPr>
            </w:pPr>
            <w:r w:rsidRPr="00165B4A">
              <w:rPr>
                <w:lang w:eastAsia="ja-JP"/>
              </w:rPr>
              <w:t xml:space="preserve">Frame structure, synchronization and timing, random </w:t>
            </w:r>
            <w:proofErr w:type="gramStart"/>
            <w:r w:rsidRPr="00165B4A">
              <w:rPr>
                <w:lang w:eastAsia="ja-JP"/>
              </w:rPr>
              <w:t>access</w:t>
            </w:r>
            <w:proofErr w:type="gramEnd"/>
          </w:p>
          <w:p w14:paraId="4A67F2DA" w14:textId="77777777" w:rsidR="00A30CF7" w:rsidRPr="00165B4A" w:rsidRDefault="00A30CF7" w:rsidP="00A30CF7">
            <w:pPr>
              <w:numPr>
                <w:ilvl w:val="1"/>
                <w:numId w:val="18"/>
              </w:numPr>
              <w:spacing w:after="120"/>
              <w:ind w:right="-96"/>
              <w:jc w:val="both"/>
              <w:rPr>
                <w:lang w:eastAsia="ja-JP"/>
              </w:rPr>
            </w:pPr>
            <w:r w:rsidRPr="00165B4A">
              <w:rPr>
                <w:lang w:eastAsia="ja-JP"/>
              </w:rPr>
              <w:t>Numerologies, bandwidths, and multiple access</w:t>
            </w:r>
          </w:p>
          <w:p w14:paraId="10DC733C" w14:textId="77777777" w:rsidR="00A30CF7" w:rsidRPr="00165B4A" w:rsidRDefault="00A30CF7" w:rsidP="00A30CF7">
            <w:pPr>
              <w:numPr>
                <w:ilvl w:val="1"/>
                <w:numId w:val="18"/>
              </w:numPr>
              <w:spacing w:after="120"/>
              <w:ind w:right="-96"/>
              <w:jc w:val="both"/>
              <w:rPr>
                <w:lang w:eastAsia="ja-JP"/>
              </w:rPr>
            </w:pPr>
            <w:r w:rsidRPr="00165B4A">
              <w:rPr>
                <w:lang w:eastAsia="ja-JP"/>
              </w:rPr>
              <w:t>Waveforms and modulations</w:t>
            </w:r>
          </w:p>
          <w:p w14:paraId="743D76B2" w14:textId="77777777" w:rsidR="00A30CF7" w:rsidRPr="00165B4A" w:rsidRDefault="00A30CF7" w:rsidP="00A30CF7">
            <w:pPr>
              <w:numPr>
                <w:ilvl w:val="1"/>
                <w:numId w:val="18"/>
              </w:numPr>
              <w:spacing w:after="120"/>
              <w:ind w:right="-96"/>
              <w:jc w:val="both"/>
              <w:rPr>
                <w:lang w:eastAsia="ja-JP"/>
              </w:rPr>
            </w:pPr>
            <w:r w:rsidRPr="00165B4A">
              <w:rPr>
                <w:lang w:eastAsia="ja-JP"/>
              </w:rPr>
              <w:t xml:space="preserve">Channel </w:t>
            </w:r>
            <w:proofErr w:type="gramStart"/>
            <w:r w:rsidRPr="00165B4A">
              <w:rPr>
                <w:lang w:eastAsia="ja-JP"/>
              </w:rPr>
              <w:t>coding</w:t>
            </w:r>
            <w:proofErr w:type="gramEnd"/>
          </w:p>
          <w:p w14:paraId="74FF89D1" w14:textId="77777777" w:rsidR="00A30CF7" w:rsidRPr="00165B4A" w:rsidRDefault="00A30CF7" w:rsidP="00A30CF7">
            <w:pPr>
              <w:numPr>
                <w:ilvl w:val="1"/>
                <w:numId w:val="18"/>
              </w:numPr>
              <w:spacing w:after="120"/>
              <w:ind w:right="-96"/>
              <w:jc w:val="both"/>
              <w:rPr>
                <w:lang w:eastAsia="ja-JP"/>
              </w:rPr>
            </w:pPr>
            <w:r w:rsidRPr="00165B4A">
              <w:rPr>
                <w:lang w:eastAsia="ja-JP"/>
              </w:rPr>
              <w:t xml:space="preserve">Downlink channel/signal </w:t>
            </w:r>
            <w:proofErr w:type="gramStart"/>
            <w:r w:rsidRPr="00165B4A">
              <w:rPr>
                <w:lang w:eastAsia="ja-JP"/>
              </w:rPr>
              <w:t>aspects</w:t>
            </w:r>
            <w:proofErr w:type="gramEnd"/>
          </w:p>
          <w:p w14:paraId="0A56FA36" w14:textId="77777777" w:rsidR="00A30CF7" w:rsidRPr="00165B4A" w:rsidRDefault="00A30CF7" w:rsidP="00A30CF7">
            <w:pPr>
              <w:numPr>
                <w:ilvl w:val="1"/>
                <w:numId w:val="18"/>
              </w:numPr>
              <w:spacing w:after="120"/>
              <w:ind w:right="-96"/>
              <w:jc w:val="both"/>
              <w:rPr>
                <w:lang w:eastAsia="ja-JP"/>
              </w:rPr>
            </w:pPr>
            <w:r w:rsidRPr="00165B4A">
              <w:rPr>
                <w:lang w:eastAsia="ja-JP"/>
              </w:rPr>
              <w:t>Uplink channel/signal aspects</w:t>
            </w:r>
          </w:p>
          <w:p w14:paraId="45C990A8" w14:textId="77777777" w:rsidR="00A30CF7" w:rsidRPr="00165B4A" w:rsidRDefault="00A30CF7" w:rsidP="00A30CF7">
            <w:pPr>
              <w:numPr>
                <w:ilvl w:val="1"/>
                <w:numId w:val="18"/>
              </w:numPr>
              <w:spacing w:after="120"/>
              <w:ind w:right="-96"/>
              <w:jc w:val="both"/>
              <w:rPr>
                <w:lang w:eastAsia="ja-JP"/>
              </w:rPr>
            </w:pPr>
            <w:r w:rsidRPr="00165B4A">
              <w:rPr>
                <w:lang w:eastAsia="ja-JP"/>
              </w:rPr>
              <w:t>Scheduling and timing relationships</w:t>
            </w:r>
          </w:p>
          <w:p w14:paraId="60BF48DB" w14:textId="77777777" w:rsidR="00A30CF7" w:rsidRPr="00165B4A" w:rsidRDefault="00A30CF7" w:rsidP="00A30CF7">
            <w:pPr>
              <w:numPr>
                <w:ilvl w:val="1"/>
                <w:numId w:val="18"/>
              </w:numPr>
              <w:spacing w:after="120"/>
              <w:ind w:right="-96"/>
              <w:jc w:val="both"/>
              <w:rPr>
                <w:lang w:eastAsia="ja-JP"/>
              </w:rPr>
            </w:pPr>
            <w:r w:rsidRPr="00165B4A">
              <w:rPr>
                <w:lang w:eastAsia="ja-JP"/>
              </w:rPr>
              <w:t xml:space="preserve">Study necessary characteristics of carrier-wave waveform for a carrier wave provided externally to the Ambient IoT device, including for interference handling at Ambient IoT UL receiver, and at NR </w:t>
            </w:r>
            <w:proofErr w:type="spellStart"/>
            <w:r w:rsidRPr="00165B4A">
              <w:rPr>
                <w:lang w:eastAsia="ja-JP"/>
              </w:rPr>
              <w:t>basestation</w:t>
            </w:r>
            <w:proofErr w:type="spellEnd"/>
            <w:r w:rsidRPr="00165B4A">
              <w:rPr>
                <w:lang w:eastAsia="ja-JP"/>
              </w:rPr>
              <w:t xml:space="preserve">. </w:t>
            </w:r>
          </w:p>
          <w:p w14:paraId="493680A9" w14:textId="4CAC22C2" w:rsidR="00A30CF7" w:rsidRPr="00A30CF7" w:rsidRDefault="00A30CF7" w:rsidP="00A30CF7">
            <w:pPr>
              <w:spacing w:after="120"/>
              <w:ind w:right="-96" w:firstLine="720"/>
              <w:jc w:val="both"/>
              <w:rPr>
                <w:rFonts w:eastAsia="Yu Mincho" w:hint="eastAsia"/>
                <w:lang w:eastAsia="ja-JP"/>
              </w:rPr>
            </w:pPr>
            <w:r w:rsidRPr="00165B4A">
              <w:rPr>
                <w:lang w:eastAsia="ja-JP"/>
              </w:rPr>
              <w:t xml:space="preserve">   For Topology 2, no difference in physical layer design from Topology 1.</w:t>
            </w:r>
          </w:p>
        </w:tc>
      </w:tr>
    </w:tbl>
    <w:p w14:paraId="46A5E79E" w14:textId="2767CD4E" w:rsidR="00B53CBB" w:rsidRDefault="00512F31" w:rsidP="00FA7B66">
      <w:pPr>
        <w:spacing w:beforeLines="50" w:before="120" w:afterLines="50" w:after="120"/>
        <w:rPr>
          <w:lang w:eastAsia="ja-JP"/>
        </w:rPr>
      </w:pPr>
      <w:r>
        <w:rPr>
          <w:rFonts w:hint="eastAsia"/>
          <w:lang w:eastAsia="zh-CN"/>
        </w:rPr>
        <w:lastRenderedPageBreak/>
        <w:t>This</w:t>
      </w:r>
      <w:r>
        <w:rPr>
          <w:lang w:eastAsia="ja-JP"/>
        </w:rPr>
        <w:t xml:space="preserve"> contribution provides views on general aspects of physical layer design for A-IoT.</w:t>
      </w:r>
    </w:p>
    <w:p w14:paraId="781DBE1B" w14:textId="77777777" w:rsidR="009F506F" w:rsidRPr="00165B4A" w:rsidRDefault="009F506F" w:rsidP="00FA7B66">
      <w:pPr>
        <w:spacing w:beforeLines="50" w:before="120" w:afterLines="50" w:after="120"/>
        <w:rPr>
          <w:lang w:eastAsia="ja-JP"/>
        </w:rPr>
      </w:pPr>
    </w:p>
    <w:bookmarkEnd w:id="2"/>
    <w:bookmarkEnd w:id="3"/>
    <w:p w14:paraId="458CBDE4" w14:textId="2BB0E50A" w:rsidR="00660081" w:rsidRDefault="00FA7305" w:rsidP="00660081">
      <w:pPr>
        <w:pStyle w:val="1"/>
      </w:pPr>
      <w:r>
        <w:t>G</w:t>
      </w:r>
      <w:r w:rsidR="00C54523" w:rsidRPr="00C54523">
        <w:t>eneral aspects of physical layer design for A-IoT</w:t>
      </w:r>
    </w:p>
    <w:p w14:paraId="682D02A4" w14:textId="0DF804D4" w:rsidR="0055430A" w:rsidRPr="00455E2E" w:rsidRDefault="0055430A" w:rsidP="0055430A">
      <w:pPr>
        <w:keepNext/>
        <w:keepLines/>
        <w:widowControl w:val="0"/>
        <w:numPr>
          <w:ilvl w:val="1"/>
          <w:numId w:val="2"/>
        </w:numPr>
        <w:spacing w:before="180"/>
        <w:outlineLvl w:val="1"/>
        <w:rPr>
          <w:rFonts w:ascii="Arial" w:hAnsi="Arial"/>
          <w:noProof/>
          <w:sz w:val="32"/>
          <w:lang w:eastAsia="zh-CN"/>
        </w:rPr>
      </w:pPr>
      <w:r w:rsidRPr="0055430A">
        <w:rPr>
          <w:rFonts w:ascii="Arial" w:hAnsi="Arial"/>
          <w:noProof/>
          <w:sz w:val="32"/>
          <w:lang w:eastAsia="zh-CN"/>
        </w:rPr>
        <w:t>Numerologies and bandwidth</w:t>
      </w:r>
    </w:p>
    <w:p w14:paraId="3B7E3F7B" w14:textId="14927C5A" w:rsidR="00375EBC" w:rsidRDefault="00DF0E96" w:rsidP="0055430A">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The</w:t>
      </w:r>
      <w:r>
        <w:rPr>
          <w:rFonts w:eastAsia="等线"/>
          <w:bCs/>
          <w:lang w:eastAsia="zh-CN"/>
        </w:rPr>
        <w:t xml:space="preserve"> </w:t>
      </w:r>
      <w:r w:rsidR="00901BB9">
        <w:rPr>
          <w:rFonts w:eastAsia="等线"/>
          <w:bCs/>
          <w:lang w:eastAsia="zh-CN"/>
        </w:rPr>
        <w:t>OFDM numerologies</w:t>
      </w:r>
      <w:r w:rsidR="00A725F2">
        <w:rPr>
          <w:rFonts w:eastAsia="等线"/>
          <w:bCs/>
          <w:lang w:eastAsia="zh-CN"/>
        </w:rPr>
        <w:t xml:space="preserve"> </w:t>
      </w:r>
      <w:r w:rsidR="00212558">
        <w:rPr>
          <w:rFonts w:eastAsia="等线"/>
          <w:bCs/>
          <w:lang w:eastAsia="zh-CN"/>
        </w:rPr>
        <w:t>have been</w:t>
      </w:r>
      <w:r w:rsidR="00A725F2">
        <w:rPr>
          <w:rFonts w:eastAsia="等线"/>
          <w:bCs/>
          <w:lang w:eastAsia="zh-CN"/>
        </w:rPr>
        <w:t xml:space="preserve"> </w:t>
      </w:r>
      <w:r w:rsidR="00A725F2">
        <w:rPr>
          <w:rFonts w:eastAsia="等线" w:hint="eastAsia"/>
          <w:bCs/>
          <w:lang w:eastAsia="zh-CN"/>
        </w:rPr>
        <w:t>supported</w:t>
      </w:r>
      <w:r w:rsidR="00A725F2">
        <w:rPr>
          <w:rFonts w:eastAsia="等线"/>
          <w:bCs/>
          <w:lang w:eastAsia="zh-CN"/>
        </w:rPr>
        <w:t xml:space="preserve"> </w:t>
      </w:r>
      <w:r w:rsidR="00690ECA">
        <w:rPr>
          <w:rFonts w:eastAsia="等线" w:hint="eastAsia"/>
          <w:bCs/>
          <w:lang w:eastAsia="zh-CN"/>
        </w:rPr>
        <w:t>in</w:t>
      </w:r>
      <w:r w:rsidR="00690ECA">
        <w:rPr>
          <w:rFonts w:eastAsia="等线"/>
          <w:bCs/>
          <w:lang w:eastAsia="zh-CN"/>
        </w:rPr>
        <w:t xml:space="preserve"> </w:t>
      </w:r>
      <w:r w:rsidR="00690ECA">
        <w:rPr>
          <w:rFonts w:eastAsia="等线" w:hint="eastAsia"/>
          <w:bCs/>
          <w:lang w:eastAsia="zh-CN"/>
        </w:rPr>
        <w:t>the</w:t>
      </w:r>
      <w:r w:rsidR="00690ECA">
        <w:rPr>
          <w:rFonts w:eastAsia="等线"/>
          <w:bCs/>
          <w:lang w:eastAsia="zh-CN"/>
        </w:rPr>
        <w:t xml:space="preserve"> legacy LTE</w:t>
      </w:r>
      <w:r w:rsidR="00690ECA">
        <w:rPr>
          <w:rFonts w:eastAsia="等线" w:hint="eastAsia"/>
          <w:bCs/>
          <w:lang w:eastAsia="zh-CN"/>
        </w:rPr>
        <w:t>/</w:t>
      </w:r>
      <w:r w:rsidR="00690ECA">
        <w:rPr>
          <w:rFonts w:eastAsia="等线"/>
          <w:bCs/>
          <w:lang w:eastAsia="zh-CN"/>
        </w:rPr>
        <w:t xml:space="preserve">NR system, </w:t>
      </w:r>
      <w:r w:rsidR="00A725F2">
        <w:rPr>
          <w:rFonts w:eastAsia="等线"/>
          <w:bCs/>
          <w:lang w:eastAsia="zh-CN"/>
        </w:rPr>
        <w:t xml:space="preserve">such as subcarrier spacing (SCS) and cyclic prefix (CP). The specific </w:t>
      </w:r>
      <w:r w:rsidR="00690ECA">
        <w:rPr>
          <w:rFonts w:eastAsia="等线"/>
          <w:bCs/>
          <w:lang w:eastAsia="zh-CN"/>
        </w:rPr>
        <w:t xml:space="preserve">SCS </w:t>
      </w:r>
      <w:r w:rsidR="00A725F2">
        <w:rPr>
          <w:rFonts w:eastAsia="等线"/>
          <w:bCs/>
          <w:lang w:eastAsia="zh-CN"/>
        </w:rPr>
        <w:t xml:space="preserve">value </w:t>
      </w:r>
      <w:r w:rsidR="00690ECA">
        <w:rPr>
          <w:rFonts w:eastAsia="等线"/>
          <w:bCs/>
          <w:lang w:eastAsia="zh-CN"/>
        </w:rPr>
        <w:t>is</w:t>
      </w:r>
      <w:r w:rsidR="00A725F2">
        <w:rPr>
          <w:rFonts w:eastAsia="等线"/>
          <w:bCs/>
          <w:lang w:eastAsia="zh-CN"/>
        </w:rPr>
        <w:t xml:space="preserve"> </w:t>
      </w:r>
      <w:r w:rsidR="00EC5BA1">
        <w:rPr>
          <w:rFonts w:eastAsia="等线"/>
          <w:bCs/>
          <w:lang w:eastAsia="zh-CN"/>
        </w:rPr>
        <w:t xml:space="preserve">15KHz, 30KHz </w:t>
      </w:r>
      <w:r w:rsidR="00690ECA">
        <w:rPr>
          <w:rFonts w:eastAsia="等线"/>
          <w:bCs/>
          <w:lang w:eastAsia="zh-CN"/>
        </w:rPr>
        <w:t xml:space="preserve">or </w:t>
      </w:r>
      <w:r w:rsidR="00EC5BA1">
        <w:rPr>
          <w:rFonts w:eastAsia="等线"/>
          <w:bCs/>
          <w:lang w:eastAsia="zh-CN"/>
        </w:rPr>
        <w:t xml:space="preserve">60KHz </w:t>
      </w:r>
      <w:r w:rsidR="00690ECA">
        <w:rPr>
          <w:rFonts w:eastAsia="等线"/>
          <w:bCs/>
          <w:lang w:eastAsia="zh-CN"/>
        </w:rPr>
        <w:t xml:space="preserve">in </w:t>
      </w:r>
      <w:r w:rsidR="00EC5BA1">
        <w:rPr>
          <w:rFonts w:eastAsia="等线"/>
          <w:bCs/>
          <w:lang w:eastAsia="zh-CN"/>
        </w:rPr>
        <w:t>FR1</w:t>
      </w:r>
      <w:r w:rsidR="00690ECA">
        <w:rPr>
          <w:rFonts w:eastAsia="等线"/>
          <w:bCs/>
          <w:lang w:eastAsia="zh-CN"/>
        </w:rPr>
        <w:t xml:space="preserve"> </w:t>
      </w:r>
      <w:r w:rsidR="0014209B">
        <w:rPr>
          <w:rFonts w:eastAsia="等线" w:hint="eastAsia"/>
          <w:bCs/>
          <w:lang w:eastAsia="zh-CN"/>
        </w:rPr>
        <w:t>and</w:t>
      </w:r>
      <w:r w:rsidR="00EC5BA1">
        <w:rPr>
          <w:rFonts w:eastAsia="等线"/>
          <w:bCs/>
          <w:lang w:eastAsia="zh-CN"/>
        </w:rPr>
        <w:t xml:space="preserve"> 60KHz </w:t>
      </w:r>
      <w:r w:rsidR="00690ECA">
        <w:rPr>
          <w:rFonts w:eastAsia="等线"/>
          <w:bCs/>
          <w:lang w:eastAsia="zh-CN"/>
        </w:rPr>
        <w:t xml:space="preserve">or </w:t>
      </w:r>
      <w:r w:rsidR="00EC5BA1">
        <w:rPr>
          <w:rFonts w:eastAsia="等线"/>
          <w:bCs/>
          <w:lang w:eastAsia="zh-CN"/>
        </w:rPr>
        <w:t xml:space="preserve">120KHz </w:t>
      </w:r>
      <w:r>
        <w:rPr>
          <w:rFonts w:eastAsia="等线" w:hint="eastAsia"/>
          <w:bCs/>
          <w:lang w:eastAsia="zh-CN"/>
        </w:rPr>
        <w:t>in</w:t>
      </w:r>
      <w:r w:rsidR="00EC5BA1">
        <w:rPr>
          <w:rFonts w:eastAsia="等线"/>
          <w:bCs/>
          <w:lang w:eastAsia="zh-CN"/>
        </w:rPr>
        <w:t xml:space="preserve"> FR2</w:t>
      </w:r>
      <w:r w:rsidR="00690ECA">
        <w:rPr>
          <w:rFonts w:eastAsia="等线"/>
          <w:bCs/>
          <w:lang w:eastAsia="zh-CN"/>
        </w:rPr>
        <w:t>, and</w:t>
      </w:r>
      <w:r w:rsidR="00DE7EB4">
        <w:rPr>
          <w:rFonts w:eastAsia="等线"/>
          <w:bCs/>
          <w:lang w:eastAsia="zh-CN"/>
        </w:rPr>
        <w:t xml:space="preserve"> </w:t>
      </w:r>
      <w:bookmarkStart w:id="4" w:name="OLE_LINK1"/>
      <w:bookmarkStart w:id="5" w:name="OLE_LINK2"/>
      <w:r w:rsidR="00690ECA">
        <w:rPr>
          <w:rFonts w:eastAsia="等线"/>
          <w:bCs/>
          <w:lang w:eastAsia="zh-CN"/>
        </w:rPr>
        <w:t xml:space="preserve">the CP </w:t>
      </w:r>
      <w:r w:rsidR="00BF3A54">
        <w:rPr>
          <w:rFonts w:eastAsia="等线"/>
          <w:bCs/>
          <w:lang w:eastAsia="zh-CN"/>
        </w:rPr>
        <w:t xml:space="preserve">length </w:t>
      </w:r>
      <w:r w:rsidR="009D1B2E">
        <w:rPr>
          <w:rFonts w:eastAsia="等线"/>
          <w:bCs/>
          <w:lang w:eastAsia="zh-CN"/>
        </w:rPr>
        <w:t>is</w:t>
      </w:r>
      <w:r w:rsidR="00130460">
        <w:rPr>
          <w:rFonts w:eastAsia="等线"/>
          <w:bCs/>
          <w:lang w:eastAsia="zh-CN"/>
        </w:rPr>
        <w:t xml:space="preserve"> </w:t>
      </w:r>
      <w:r w:rsidR="00690ECA">
        <w:rPr>
          <w:rFonts w:eastAsia="等线"/>
          <w:bCs/>
          <w:lang w:eastAsia="zh-CN"/>
        </w:rPr>
        <w:t xml:space="preserve">divided </w:t>
      </w:r>
      <w:r w:rsidR="00130460">
        <w:rPr>
          <w:rFonts w:eastAsia="等线"/>
          <w:bCs/>
          <w:lang w:eastAsia="zh-CN"/>
        </w:rPr>
        <w:t xml:space="preserve">as </w:t>
      </w:r>
      <w:r w:rsidR="00BF3A54">
        <w:rPr>
          <w:rFonts w:eastAsia="等线"/>
          <w:bCs/>
          <w:lang w:eastAsia="zh-CN"/>
        </w:rPr>
        <w:t>normal CP and extended CP.</w:t>
      </w:r>
      <w:r w:rsidR="00D644E6">
        <w:rPr>
          <w:rFonts w:eastAsia="等线"/>
          <w:bCs/>
          <w:lang w:eastAsia="zh-CN"/>
        </w:rPr>
        <w:t xml:space="preserve"> </w:t>
      </w:r>
      <w:bookmarkEnd w:id="4"/>
      <w:bookmarkEnd w:id="5"/>
      <w:r w:rsidR="00D644E6">
        <w:rPr>
          <w:rFonts w:eastAsia="等线"/>
          <w:bCs/>
          <w:lang w:eastAsia="zh-CN"/>
        </w:rPr>
        <w:t>C</w:t>
      </w:r>
      <w:r w:rsidR="00365618">
        <w:rPr>
          <w:rFonts w:eastAsia="等线"/>
          <w:bCs/>
          <w:lang w:eastAsia="zh-CN"/>
        </w:rPr>
        <w:t xml:space="preserve">onsidering </w:t>
      </w:r>
      <w:r w:rsidR="00690ECA">
        <w:rPr>
          <w:rFonts w:eastAsia="等线"/>
          <w:bCs/>
          <w:lang w:eastAsia="zh-CN"/>
        </w:rPr>
        <w:t>A-</w:t>
      </w:r>
      <w:r w:rsidR="00690ECA" w:rsidRPr="00DE7EB4">
        <w:rPr>
          <w:rFonts w:eastAsia="等线"/>
          <w:bCs/>
          <w:lang w:eastAsia="zh-CN"/>
        </w:rPr>
        <w:t xml:space="preserve">IoT </w:t>
      </w:r>
      <w:r w:rsidR="00690ECA">
        <w:rPr>
          <w:rFonts w:eastAsia="等线"/>
          <w:bCs/>
          <w:lang w:eastAsia="zh-CN"/>
        </w:rPr>
        <w:t>devices</w:t>
      </w:r>
      <w:r w:rsidR="00690ECA" w:rsidRPr="00DE7EB4">
        <w:rPr>
          <w:rFonts w:eastAsia="等线"/>
          <w:bCs/>
          <w:lang w:eastAsia="zh-CN"/>
        </w:rPr>
        <w:t xml:space="preserve"> </w:t>
      </w:r>
      <w:r w:rsidR="00690ECA">
        <w:rPr>
          <w:rFonts w:eastAsia="等线"/>
          <w:bCs/>
          <w:lang w:eastAsia="zh-CN"/>
        </w:rPr>
        <w:t xml:space="preserve">need </w:t>
      </w:r>
      <w:r w:rsidR="00365618" w:rsidRPr="00DE7EB4">
        <w:rPr>
          <w:rFonts w:eastAsia="等线"/>
          <w:bCs/>
          <w:lang w:eastAsia="zh-CN"/>
        </w:rPr>
        <w:t xml:space="preserve">ultra-low complexity </w:t>
      </w:r>
      <w:r w:rsidR="00365618">
        <w:rPr>
          <w:rFonts w:eastAsia="等线"/>
          <w:bCs/>
          <w:lang w:eastAsia="zh-CN"/>
        </w:rPr>
        <w:t xml:space="preserve">and </w:t>
      </w:r>
      <w:r w:rsidR="00365618" w:rsidRPr="00DE7EB4">
        <w:rPr>
          <w:rFonts w:eastAsia="等线"/>
          <w:bCs/>
          <w:lang w:eastAsia="zh-CN"/>
        </w:rPr>
        <w:t>ultra-low power consumption</w:t>
      </w:r>
      <w:r w:rsidR="00690ECA">
        <w:rPr>
          <w:rFonts w:eastAsia="等线"/>
          <w:bCs/>
          <w:lang w:eastAsia="zh-CN"/>
        </w:rPr>
        <w:t xml:space="preserve"> design</w:t>
      </w:r>
      <w:r w:rsidR="00365618">
        <w:rPr>
          <w:rFonts w:eastAsia="等线"/>
          <w:bCs/>
          <w:lang w:eastAsia="zh-CN"/>
        </w:rPr>
        <w:t xml:space="preserve">, </w:t>
      </w:r>
      <w:r w:rsidR="00DA3632">
        <w:rPr>
          <w:rFonts w:eastAsia="等线"/>
          <w:bCs/>
          <w:lang w:eastAsia="zh-CN"/>
        </w:rPr>
        <w:t xml:space="preserve">it </w:t>
      </w:r>
      <w:r w:rsidR="00365618">
        <w:rPr>
          <w:rFonts w:eastAsia="等线"/>
          <w:bCs/>
          <w:lang w:eastAsia="zh-CN"/>
        </w:rPr>
        <w:t xml:space="preserve">may be </w:t>
      </w:r>
      <w:r w:rsidR="00D644E6">
        <w:rPr>
          <w:rFonts w:eastAsia="等线"/>
          <w:bCs/>
          <w:lang w:eastAsia="zh-CN"/>
        </w:rPr>
        <w:t>hard</w:t>
      </w:r>
      <w:r w:rsidR="00365618">
        <w:rPr>
          <w:rFonts w:eastAsia="等线"/>
          <w:bCs/>
          <w:lang w:eastAsia="zh-CN"/>
        </w:rPr>
        <w:t xml:space="preserve"> to </w:t>
      </w:r>
      <w:r w:rsidR="00130460">
        <w:rPr>
          <w:rFonts w:eastAsia="等线"/>
          <w:bCs/>
          <w:lang w:eastAsia="zh-CN"/>
        </w:rPr>
        <w:t>reu</w:t>
      </w:r>
      <w:r w:rsidR="00CA2E4A">
        <w:rPr>
          <w:rFonts w:eastAsia="等线"/>
          <w:bCs/>
          <w:lang w:eastAsia="zh-CN"/>
        </w:rPr>
        <w:t>s</w:t>
      </w:r>
      <w:r w:rsidR="00130460">
        <w:rPr>
          <w:rFonts w:eastAsia="等线"/>
          <w:bCs/>
          <w:lang w:eastAsia="zh-CN"/>
        </w:rPr>
        <w:t>e</w:t>
      </w:r>
      <w:r w:rsidR="008446EC">
        <w:rPr>
          <w:rFonts w:eastAsia="等线"/>
          <w:bCs/>
          <w:lang w:eastAsia="zh-CN"/>
        </w:rPr>
        <w:t xml:space="preserve"> cyclic prefix </w:t>
      </w:r>
      <w:r w:rsidR="00D644E6">
        <w:rPr>
          <w:rFonts w:eastAsia="等线"/>
          <w:bCs/>
          <w:lang w:eastAsia="zh-CN"/>
        </w:rPr>
        <w:t xml:space="preserve">mechanism </w:t>
      </w:r>
      <w:r w:rsidR="008446EC">
        <w:rPr>
          <w:rFonts w:eastAsia="等线"/>
          <w:bCs/>
          <w:lang w:eastAsia="zh-CN"/>
        </w:rPr>
        <w:t xml:space="preserve">for </w:t>
      </w:r>
      <w:r w:rsidR="00DE7EB4">
        <w:rPr>
          <w:rFonts w:eastAsia="等线"/>
          <w:bCs/>
          <w:lang w:eastAsia="zh-CN"/>
        </w:rPr>
        <w:t>A-IoT</w:t>
      </w:r>
      <w:r w:rsidR="008446EC">
        <w:rPr>
          <w:rFonts w:eastAsia="等线"/>
          <w:bCs/>
          <w:lang w:eastAsia="zh-CN"/>
        </w:rPr>
        <w:t xml:space="preserve"> system</w:t>
      </w:r>
      <w:r w:rsidR="004969F2">
        <w:rPr>
          <w:rFonts w:eastAsia="等线"/>
          <w:bCs/>
          <w:lang w:eastAsia="zh-CN"/>
        </w:rPr>
        <w:t>.</w:t>
      </w:r>
      <w:r w:rsidR="00DD7AEE">
        <w:rPr>
          <w:rFonts w:eastAsia="等线"/>
          <w:bCs/>
          <w:lang w:eastAsia="zh-CN"/>
        </w:rPr>
        <w:t xml:space="preserve"> </w:t>
      </w:r>
      <w:r w:rsidR="00690ECA">
        <w:rPr>
          <w:rFonts w:eastAsia="等线"/>
          <w:bCs/>
          <w:lang w:eastAsia="zh-CN"/>
        </w:rPr>
        <w:t xml:space="preserve">Therefore, </w:t>
      </w:r>
      <w:r w:rsidR="00212558">
        <w:rPr>
          <w:rFonts w:eastAsia="等线"/>
          <w:bCs/>
          <w:lang w:eastAsia="zh-CN"/>
        </w:rPr>
        <w:t>i</w:t>
      </w:r>
      <w:r w:rsidR="00DD7AEE">
        <w:rPr>
          <w:rFonts w:eastAsia="等线"/>
          <w:bCs/>
          <w:lang w:eastAsia="zh-CN"/>
        </w:rPr>
        <w:t xml:space="preserve">t </w:t>
      </w:r>
      <w:r w:rsidR="00212558">
        <w:rPr>
          <w:rFonts w:eastAsia="等线"/>
          <w:bCs/>
          <w:lang w:eastAsia="zh-CN"/>
        </w:rPr>
        <w:t>is less likely</w:t>
      </w:r>
      <w:r w:rsidR="00DD7AEE">
        <w:rPr>
          <w:rFonts w:eastAsia="等线"/>
          <w:bCs/>
          <w:lang w:eastAsia="zh-CN"/>
        </w:rPr>
        <w:t xml:space="preserve"> </w:t>
      </w:r>
      <w:r w:rsidR="0096459C">
        <w:rPr>
          <w:rFonts w:eastAsia="等线"/>
          <w:bCs/>
          <w:lang w:eastAsia="zh-CN"/>
        </w:rPr>
        <w:t xml:space="preserve">to </w:t>
      </w:r>
      <w:r w:rsidR="0096459C" w:rsidRPr="0096459C">
        <w:rPr>
          <w:rFonts w:eastAsia="等线"/>
          <w:bCs/>
          <w:lang w:eastAsia="zh-CN"/>
        </w:rPr>
        <w:t>duplicate</w:t>
      </w:r>
      <w:r w:rsidR="0096459C">
        <w:rPr>
          <w:rFonts w:eastAsia="等线"/>
          <w:bCs/>
          <w:lang w:eastAsia="zh-CN"/>
        </w:rPr>
        <w:t xml:space="preserve"> the tails of OFDM </w:t>
      </w:r>
      <w:r w:rsidR="0096459C">
        <w:rPr>
          <w:rFonts w:eastAsia="等线" w:hint="eastAsia"/>
          <w:bCs/>
          <w:lang w:eastAsia="zh-CN"/>
        </w:rPr>
        <w:t>symbol</w:t>
      </w:r>
      <w:r w:rsidR="0096459C">
        <w:rPr>
          <w:rFonts w:eastAsia="等线"/>
          <w:bCs/>
          <w:lang w:eastAsia="zh-CN"/>
        </w:rPr>
        <w:t xml:space="preserve">s </w:t>
      </w:r>
      <w:r w:rsidR="006C6000">
        <w:rPr>
          <w:rFonts w:eastAsia="等线"/>
          <w:bCs/>
          <w:lang w:eastAsia="zh-CN"/>
        </w:rPr>
        <w:t xml:space="preserve">as guard interval </w:t>
      </w:r>
      <w:r w:rsidR="0096459C">
        <w:rPr>
          <w:rFonts w:eastAsia="等线"/>
          <w:bCs/>
          <w:lang w:eastAsia="zh-CN"/>
        </w:rPr>
        <w:t>to</w:t>
      </w:r>
      <w:r w:rsidR="00C03AD3">
        <w:rPr>
          <w:rFonts w:eastAsia="等线"/>
          <w:bCs/>
          <w:lang w:eastAsia="zh-CN"/>
        </w:rPr>
        <w:t xml:space="preserve"> avoid inter-symbol interference </w:t>
      </w:r>
      <w:r w:rsidR="006C6000">
        <w:rPr>
          <w:rFonts w:eastAsia="等线"/>
          <w:bCs/>
          <w:lang w:eastAsia="zh-CN"/>
        </w:rPr>
        <w:t>for</w:t>
      </w:r>
      <w:r w:rsidR="00C03AD3">
        <w:rPr>
          <w:rFonts w:eastAsia="等线"/>
          <w:bCs/>
          <w:lang w:eastAsia="zh-CN"/>
        </w:rPr>
        <w:t xml:space="preserve"> </w:t>
      </w:r>
      <w:r w:rsidR="00DD7AEE">
        <w:rPr>
          <w:rFonts w:eastAsia="等线"/>
          <w:bCs/>
          <w:lang w:eastAsia="zh-CN"/>
        </w:rPr>
        <w:t xml:space="preserve">A-IoT </w:t>
      </w:r>
      <w:r w:rsidR="00156F21">
        <w:rPr>
          <w:rFonts w:eastAsia="等线"/>
          <w:bCs/>
          <w:lang w:eastAsia="zh-CN"/>
        </w:rPr>
        <w:t>system</w:t>
      </w:r>
      <w:r w:rsidR="00B365FC">
        <w:rPr>
          <w:rFonts w:eastAsia="等线"/>
          <w:bCs/>
          <w:lang w:eastAsia="zh-CN"/>
        </w:rPr>
        <w:t xml:space="preserve">, especially for indoor </w:t>
      </w:r>
      <w:r w:rsidR="00AD0403">
        <w:rPr>
          <w:rFonts w:eastAsia="等线"/>
          <w:bCs/>
          <w:lang w:eastAsia="zh-CN"/>
        </w:rPr>
        <w:t xml:space="preserve">inventory </w:t>
      </w:r>
      <w:r w:rsidR="00B365FC">
        <w:rPr>
          <w:rFonts w:eastAsia="等线"/>
          <w:bCs/>
          <w:lang w:eastAsia="zh-CN"/>
        </w:rPr>
        <w:t>scenario</w:t>
      </w:r>
      <w:r w:rsidR="00930FAD" w:rsidRPr="00930FAD">
        <w:rPr>
          <w:rFonts w:eastAsia="等线"/>
          <w:bCs/>
          <w:lang w:eastAsia="zh-CN"/>
        </w:rPr>
        <w:t>.</w:t>
      </w:r>
      <w:r w:rsidR="00375EBC">
        <w:rPr>
          <w:rFonts w:eastAsia="等线"/>
          <w:bCs/>
          <w:lang w:eastAsia="zh-CN"/>
        </w:rPr>
        <w:t xml:space="preserve"> </w:t>
      </w:r>
    </w:p>
    <w:p w14:paraId="2968329A" w14:textId="2B264C06" w:rsidR="00E85C8E" w:rsidRDefault="00AD0403" w:rsidP="00E85C8E">
      <w:pPr>
        <w:overflowPunct/>
        <w:autoSpaceDE/>
        <w:autoSpaceDN/>
        <w:adjustRightInd/>
        <w:snapToGrid w:val="0"/>
        <w:spacing w:after="120" w:line="280" w:lineRule="atLeast"/>
        <w:jc w:val="both"/>
        <w:textAlignment w:val="auto"/>
        <w:rPr>
          <w:rFonts w:eastAsia="等线"/>
          <w:bCs/>
          <w:lang w:eastAsia="zh-CN"/>
        </w:rPr>
      </w:pPr>
      <w:r>
        <w:rPr>
          <w:rFonts w:eastAsia="等线"/>
          <w:b/>
          <w:i/>
          <w:iCs/>
          <w:lang w:val="en-GB" w:eastAsia="zh-CN"/>
        </w:rPr>
        <w:t>Proposal</w:t>
      </w:r>
      <w:r w:rsidR="00E85C8E">
        <w:rPr>
          <w:rFonts w:eastAsia="等线"/>
          <w:b/>
          <w:i/>
          <w:iCs/>
          <w:lang w:val="en-GB" w:eastAsia="zh-CN"/>
        </w:rPr>
        <w:t xml:space="preserve"> 1</w:t>
      </w:r>
      <w:r w:rsidR="00E85C8E" w:rsidRPr="00165B4A">
        <w:rPr>
          <w:rFonts w:eastAsia="等线"/>
          <w:b/>
          <w:i/>
          <w:iCs/>
          <w:lang w:val="en-GB" w:eastAsia="zh-CN"/>
        </w:rPr>
        <w:t xml:space="preserve">: </w:t>
      </w:r>
      <w:r w:rsidR="0065539C">
        <w:rPr>
          <w:rFonts w:eastAsia="等线" w:hint="eastAsia"/>
          <w:b/>
          <w:i/>
          <w:iCs/>
          <w:lang w:val="en-GB" w:eastAsia="zh-CN"/>
        </w:rPr>
        <w:t>At</w:t>
      </w:r>
      <w:r w:rsidR="0065539C">
        <w:rPr>
          <w:rFonts w:eastAsia="等线"/>
          <w:b/>
          <w:i/>
          <w:iCs/>
          <w:lang w:val="en-GB" w:eastAsia="zh-CN"/>
        </w:rPr>
        <w:t xml:space="preserve"> </w:t>
      </w:r>
      <w:r w:rsidR="0065539C">
        <w:rPr>
          <w:rFonts w:eastAsia="等线" w:hint="eastAsia"/>
          <w:b/>
          <w:i/>
          <w:iCs/>
          <w:lang w:val="en-GB" w:eastAsia="zh-CN"/>
        </w:rPr>
        <w:t>least</w:t>
      </w:r>
      <w:r w:rsidR="0065539C">
        <w:rPr>
          <w:rFonts w:eastAsia="等线"/>
          <w:b/>
          <w:i/>
          <w:iCs/>
          <w:lang w:val="en-GB" w:eastAsia="zh-CN"/>
        </w:rPr>
        <w:t xml:space="preserve"> f</w:t>
      </w:r>
      <w:r w:rsidR="00B82A85">
        <w:rPr>
          <w:rFonts w:eastAsia="等线"/>
          <w:b/>
          <w:i/>
          <w:iCs/>
          <w:lang w:val="en-GB" w:eastAsia="zh-CN"/>
        </w:rPr>
        <w:t>or</w:t>
      </w:r>
      <w:r w:rsidR="0065539C">
        <w:rPr>
          <w:rFonts w:eastAsia="等线"/>
          <w:b/>
          <w:i/>
          <w:iCs/>
          <w:lang w:val="en-GB" w:eastAsia="zh-CN"/>
        </w:rPr>
        <w:t xml:space="preserve"> A-IoT</w:t>
      </w:r>
      <w:r w:rsidR="00B82A85">
        <w:rPr>
          <w:rFonts w:eastAsia="等线"/>
          <w:b/>
          <w:i/>
          <w:iCs/>
          <w:lang w:val="en-GB" w:eastAsia="zh-CN"/>
        </w:rPr>
        <w:t xml:space="preserve"> indoor </w:t>
      </w:r>
      <w:r>
        <w:rPr>
          <w:rFonts w:eastAsia="等线"/>
          <w:b/>
          <w:i/>
          <w:iCs/>
          <w:lang w:val="en-GB" w:eastAsia="zh-CN"/>
        </w:rPr>
        <w:t xml:space="preserve">inventory </w:t>
      </w:r>
      <w:r w:rsidR="00B82A85">
        <w:rPr>
          <w:rFonts w:eastAsia="等线"/>
          <w:b/>
          <w:i/>
          <w:iCs/>
          <w:lang w:val="en-GB" w:eastAsia="zh-CN"/>
        </w:rPr>
        <w:t xml:space="preserve">scenario, </w:t>
      </w:r>
      <w:r>
        <w:rPr>
          <w:rFonts w:eastAsia="等线"/>
          <w:b/>
          <w:i/>
          <w:iCs/>
          <w:lang w:val="en-GB" w:eastAsia="zh-CN"/>
        </w:rPr>
        <w:t xml:space="preserve">there is </w:t>
      </w:r>
      <w:r w:rsidR="0065539C">
        <w:rPr>
          <w:rFonts w:eastAsia="等线"/>
          <w:b/>
          <w:i/>
          <w:iCs/>
          <w:lang w:val="en-GB" w:eastAsia="zh-CN"/>
        </w:rPr>
        <w:t>n</w:t>
      </w:r>
      <w:r w:rsidR="00E85C8E">
        <w:rPr>
          <w:rFonts w:eastAsia="等线"/>
          <w:b/>
          <w:i/>
          <w:iCs/>
          <w:lang w:val="en-GB" w:eastAsia="zh-CN"/>
        </w:rPr>
        <w:t xml:space="preserve">o need to support </w:t>
      </w:r>
      <w:r w:rsidR="00E85C8E" w:rsidRPr="0096459C">
        <w:rPr>
          <w:rFonts w:eastAsia="等线"/>
          <w:b/>
          <w:i/>
          <w:iCs/>
          <w:lang w:val="en-GB" w:eastAsia="zh-CN"/>
        </w:rPr>
        <w:t>cyclic prefix (CP)</w:t>
      </w:r>
      <w:r w:rsidR="00E85C8E">
        <w:rPr>
          <w:rFonts w:eastAsia="等线"/>
          <w:b/>
          <w:i/>
          <w:iCs/>
          <w:lang w:val="en-GB" w:eastAsia="zh-CN"/>
        </w:rPr>
        <w:t xml:space="preserve"> mechanism.</w:t>
      </w:r>
    </w:p>
    <w:p w14:paraId="26F08280" w14:textId="46D991F8" w:rsidR="00901BB9" w:rsidRDefault="00EB0961" w:rsidP="00EB0961">
      <w:pPr>
        <w:overflowPunct/>
        <w:autoSpaceDE/>
        <w:autoSpaceDN/>
        <w:adjustRightInd/>
        <w:snapToGrid w:val="0"/>
        <w:spacing w:after="120" w:line="280" w:lineRule="atLeast"/>
        <w:jc w:val="both"/>
        <w:textAlignment w:val="auto"/>
        <w:rPr>
          <w:rFonts w:eastAsia="等线"/>
          <w:bCs/>
          <w:lang w:eastAsia="zh-CN"/>
        </w:rPr>
      </w:pPr>
      <w:r>
        <w:rPr>
          <w:rFonts w:eastAsia="等线"/>
          <w:bCs/>
          <w:lang w:eastAsia="zh-CN"/>
        </w:rPr>
        <w:t xml:space="preserve">In addition, </w:t>
      </w:r>
      <w:r w:rsidR="00E85C8E">
        <w:rPr>
          <w:rFonts w:eastAsia="等线"/>
          <w:bCs/>
          <w:lang w:eastAsia="zh-CN"/>
        </w:rPr>
        <w:t xml:space="preserve">we have the common understanding that it can reuse </w:t>
      </w:r>
      <w:r w:rsidR="00E85C8E" w:rsidRPr="00E85C8E">
        <w:rPr>
          <w:rFonts w:eastAsia="等线"/>
          <w:bCs/>
          <w:lang w:eastAsia="zh-CN"/>
        </w:rPr>
        <w:t xml:space="preserve">SCS value in legacy LTE/NR system </w:t>
      </w:r>
      <w:r w:rsidR="00E85C8E">
        <w:rPr>
          <w:rFonts w:eastAsia="等线"/>
          <w:bCs/>
          <w:lang w:eastAsia="zh-CN"/>
        </w:rPr>
        <w:t>as a starting point</w:t>
      </w:r>
      <w:r w:rsidR="007A2F9A">
        <w:rPr>
          <w:rFonts w:eastAsia="等线"/>
          <w:bCs/>
          <w:lang w:eastAsia="zh-CN"/>
        </w:rPr>
        <w:t xml:space="preserve">, such as 15KHz </w:t>
      </w:r>
      <w:r w:rsidR="00426B64">
        <w:rPr>
          <w:rFonts w:eastAsia="等线"/>
          <w:bCs/>
          <w:lang w:eastAsia="zh-CN"/>
        </w:rPr>
        <w:t>and</w:t>
      </w:r>
      <w:r w:rsidR="00426B64">
        <w:rPr>
          <w:rFonts w:eastAsia="等线" w:hint="eastAsia"/>
          <w:bCs/>
          <w:lang w:eastAsia="zh-CN"/>
        </w:rPr>
        <w:t>/</w:t>
      </w:r>
      <w:r w:rsidR="007A2F9A">
        <w:rPr>
          <w:rFonts w:eastAsia="等线"/>
          <w:bCs/>
          <w:lang w:eastAsia="zh-CN"/>
        </w:rPr>
        <w:t>or 30KHz</w:t>
      </w:r>
      <w:r w:rsidR="00E85C8E">
        <w:rPr>
          <w:rFonts w:eastAsia="等线"/>
          <w:bCs/>
          <w:lang w:eastAsia="zh-CN"/>
        </w:rPr>
        <w:t xml:space="preserve">. </w:t>
      </w:r>
      <w:r w:rsidR="008E3783">
        <w:rPr>
          <w:rFonts w:eastAsia="等线"/>
          <w:bCs/>
          <w:lang w:eastAsia="zh-CN"/>
        </w:rPr>
        <w:t>Based on TR 38.848</w:t>
      </w:r>
      <w:r w:rsidR="00596DE9">
        <w:rPr>
          <w:rFonts w:eastAsia="等线"/>
          <w:bCs/>
          <w:lang w:eastAsia="zh-CN"/>
        </w:rPr>
        <w:t xml:space="preserve"> </w:t>
      </w:r>
      <w:r w:rsidR="00596DE9">
        <w:rPr>
          <w:rFonts w:eastAsia="等线"/>
          <w:bCs/>
          <w:lang w:eastAsia="zh-CN"/>
        </w:rPr>
        <w:fldChar w:fldCharType="begin"/>
      </w:r>
      <w:r w:rsidR="00596DE9">
        <w:rPr>
          <w:rFonts w:eastAsia="等线"/>
          <w:bCs/>
          <w:lang w:eastAsia="zh-CN"/>
        </w:rPr>
        <w:instrText xml:space="preserve"> REF _Ref157694010 \r \h </w:instrText>
      </w:r>
      <w:r w:rsidR="00596DE9">
        <w:rPr>
          <w:rFonts w:eastAsia="等线"/>
          <w:bCs/>
          <w:lang w:eastAsia="zh-CN"/>
        </w:rPr>
      </w:r>
      <w:r w:rsidR="00596DE9">
        <w:rPr>
          <w:rFonts w:eastAsia="等线"/>
          <w:bCs/>
          <w:lang w:eastAsia="zh-CN"/>
        </w:rPr>
        <w:fldChar w:fldCharType="separate"/>
      </w:r>
      <w:r w:rsidR="00596DE9">
        <w:rPr>
          <w:rFonts w:eastAsia="等线"/>
          <w:bCs/>
          <w:lang w:eastAsia="zh-CN"/>
        </w:rPr>
        <w:t>[2]</w:t>
      </w:r>
      <w:r w:rsidR="00596DE9">
        <w:rPr>
          <w:rFonts w:eastAsia="等线"/>
          <w:bCs/>
          <w:lang w:eastAsia="zh-CN"/>
        </w:rPr>
        <w:fldChar w:fldCharType="end"/>
      </w:r>
      <w:r w:rsidR="008E3783">
        <w:rPr>
          <w:rFonts w:eastAsia="等线"/>
          <w:bCs/>
          <w:lang w:eastAsia="zh-CN"/>
        </w:rPr>
        <w:t>, the f</w:t>
      </w:r>
      <w:r w:rsidR="008E3783" w:rsidRPr="008E3783">
        <w:rPr>
          <w:rFonts w:eastAsia="等线"/>
          <w:bCs/>
          <w:lang w:eastAsia="zh-CN"/>
        </w:rPr>
        <w:t xml:space="preserve">easibility of latency was reported typically by comparing a message size to a data rate, for example </w:t>
      </w:r>
      <w:r w:rsidR="00EC3BC1" w:rsidRPr="008E3783">
        <w:rPr>
          <w:rFonts w:eastAsia="等线"/>
          <w:bCs/>
          <w:lang w:eastAsia="zh-CN"/>
        </w:rPr>
        <w:t xml:space="preserve">1000 bit </w:t>
      </w:r>
      <w:r w:rsidR="00EC3BC1">
        <w:rPr>
          <w:rFonts w:eastAsia="等线" w:hint="eastAsia"/>
          <w:bCs/>
          <w:lang w:eastAsia="zh-CN"/>
        </w:rPr>
        <w:t>/</w:t>
      </w:r>
      <w:r w:rsidR="00EC3BC1">
        <w:rPr>
          <w:rFonts w:eastAsia="等线"/>
          <w:bCs/>
          <w:lang w:eastAsia="zh-CN"/>
        </w:rPr>
        <w:t xml:space="preserve"> </w:t>
      </w:r>
      <w:r w:rsidR="008E3783" w:rsidRPr="008E3783">
        <w:rPr>
          <w:rFonts w:eastAsia="等线"/>
          <w:bCs/>
          <w:lang w:eastAsia="zh-CN"/>
        </w:rPr>
        <w:t xml:space="preserve">5 kbps = 200 </w:t>
      </w:r>
      <w:proofErr w:type="spellStart"/>
      <w:r w:rsidR="008E3783" w:rsidRPr="008E3783">
        <w:rPr>
          <w:rFonts w:eastAsia="等线"/>
          <w:bCs/>
          <w:lang w:eastAsia="zh-CN"/>
        </w:rPr>
        <w:t>ms</w:t>
      </w:r>
      <w:proofErr w:type="spellEnd"/>
      <w:r w:rsidR="008E3783" w:rsidRPr="008E3783">
        <w:rPr>
          <w:rFonts w:eastAsia="等线"/>
          <w:bCs/>
          <w:lang w:eastAsia="zh-CN"/>
        </w:rPr>
        <w:t xml:space="preserve"> latency for the largest message size at the target peak rate.</w:t>
      </w:r>
      <w:r w:rsidR="008E3783">
        <w:rPr>
          <w:rFonts w:eastAsia="等线"/>
          <w:bCs/>
          <w:lang w:eastAsia="zh-CN"/>
        </w:rPr>
        <w:t xml:space="preserve"> </w:t>
      </w:r>
      <w:r w:rsidR="00596DE9">
        <w:rPr>
          <w:rFonts w:eastAsia="等线"/>
          <w:bCs/>
          <w:lang w:eastAsia="zh-CN"/>
        </w:rPr>
        <w:t xml:space="preserve">It </w:t>
      </w:r>
      <w:r w:rsidR="002A2DB4">
        <w:rPr>
          <w:rFonts w:eastAsia="等线"/>
          <w:bCs/>
          <w:lang w:eastAsia="zh-CN"/>
        </w:rPr>
        <w:t xml:space="preserve">can be observed </w:t>
      </w:r>
      <w:r w:rsidR="00596DE9">
        <w:rPr>
          <w:rFonts w:eastAsia="等线"/>
          <w:bCs/>
          <w:lang w:eastAsia="zh-CN"/>
        </w:rPr>
        <w:t>that t</w:t>
      </w:r>
      <w:r w:rsidR="00E930D5">
        <w:rPr>
          <w:rFonts w:eastAsia="等线"/>
          <w:bCs/>
          <w:lang w:eastAsia="zh-CN"/>
        </w:rPr>
        <w:t xml:space="preserve">he </w:t>
      </w:r>
      <w:r w:rsidR="001E6AF4">
        <w:rPr>
          <w:rFonts w:eastAsia="等线"/>
          <w:bCs/>
          <w:lang w:eastAsia="zh-CN"/>
        </w:rPr>
        <w:t>semi-passive/</w:t>
      </w:r>
      <w:r w:rsidR="00E930D5">
        <w:rPr>
          <w:rFonts w:eastAsia="等线"/>
          <w:bCs/>
          <w:lang w:eastAsia="zh-CN"/>
        </w:rPr>
        <w:t>passive A-</w:t>
      </w:r>
      <w:r w:rsidR="00E930D5">
        <w:rPr>
          <w:rFonts w:eastAsia="等线" w:hint="eastAsia"/>
          <w:bCs/>
          <w:lang w:eastAsia="zh-CN"/>
        </w:rPr>
        <w:t>IoT</w:t>
      </w:r>
      <w:r w:rsidR="00E930D5">
        <w:rPr>
          <w:rFonts w:eastAsia="等线"/>
          <w:bCs/>
          <w:lang w:eastAsia="zh-CN"/>
        </w:rPr>
        <w:t xml:space="preserve"> </w:t>
      </w:r>
      <w:r w:rsidR="00E930D5">
        <w:rPr>
          <w:rFonts w:eastAsia="等线" w:hint="eastAsia"/>
          <w:bCs/>
          <w:lang w:eastAsia="zh-CN"/>
        </w:rPr>
        <w:t>devices</w:t>
      </w:r>
      <w:r w:rsidR="00E930D5">
        <w:rPr>
          <w:rFonts w:eastAsia="等线"/>
          <w:bCs/>
          <w:lang w:eastAsia="zh-CN"/>
        </w:rPr>
        <w:t xml:space="preserve"> are not sensitive to latency</w:t>
      </w:r>
      <w:r w:rsidR="002A2DB4">
        <w:rPr>
          <w:rFonts w:eastAsia="等线"/>
          <w:bCs/>
          <w:lang w:eastAsia="zh-CN"/>
        </w:rPr>
        <w:t>, t</w:t>
      </w:r>
      <w:r w:rsidR="00602D74">
        <w:rPr>
          <w:rFonts w:eastAsia="等线"/>
          <w:bCs/>
          <w:lang w:eastAsia="zh-CN"/>
        </w:rPr>
        <w:t>hus</w:t>
      </w:r>
      <w:r w:rsidR="002A2DB4" w:rsidRPr="002A2DB4">
        <w:rPr>
          <w:rFonts w:eastAsia="等线"/>
          <w:bCs/>
          <w:lang w:eastAsia="zh-CN"/>
        </w:rPr>
        <w:t xml:space="preserve"> </w:t>
      </w:r>
      <w:r w:rsidR="002A2DB4" w:rsidRPr="00E85C8E">
        <w:rPr>
          <w:rFonts w:eastAsia="等线"/>
          <w:bCs/>
          <w:lang w:eastAsia="zh-CN"/>
        </w:rPr>
        <w:t>new additional SCS value specific to A-IoT</w:t>
      </w:r>
      <w:r w:rsidR="002A2DB4">
        <w:rPr>
          <w:rFonts w:eastAsia="等线"/>
          <w:bCs/>
          <w:lang w:eastAsia="zh-CN"/>
        </w:rPr>
        <w:t xml:space="preserve"> can also be considered</w:t>
      </w:r>
      <w:r w:rsidR="002774DD">
        <w:rPr>
          <w:rFonts w:eastAsia="等线"/>
          <w:bCs/>
          <w:lang w:eastAsia="zh-CN"/>
        </w:rPr>
        <w:t>, such as 7.5KHz, 3.75KHz.</w:t>
      </w:r>
    </w:p>
    <w:p w14:paraId="5EE961BB" w14:textId="674DAD98" w:rsidR="006039A6" w:rsidRDefault="00B46567" w:rsidP="00B46567">
      <w:pPr>
        <w:overflowPunct/>
        <w:autoSpaceDE/>
        <w:autoSpaceDN/>
        <w:adjustRightInd/>
        <w:snapToGrid w:val="0"/>
        <w:spacing w:after="120" w:line="280" w:lineRule="atLeast"/>
        <w:jc w:val="both"/>
        <w:textAlignment w:val="auto"/>
        <w:rPr>
          <w:rFonts w:eastAsia="等线"/>
          <w:b/>
          <w:i/>
          <w:iCs/>
          <w:lang w:val="en-GB" w:eastAsia="zh-CN"/>
        </w:rPr>
      </w:pPr>
      <w:r w:rsidRPr="00165B4A">
        <w:rPr>
          <w:rFonts w:eastAsia="等线" w:hint="eastAsia"/>
          <w:b/>
          <w:i/>
          <w:iCs/>
          <w:lang w:val="en-GB" w:eastAsia="zh-CN"/>
        </w:rPr>
        <w:t>P</w:t>
      </w:r>
      <w:r w:rsidRPr="00165B4A">
        <w:rPr>
          <w:rFonts w:eastAsia="等线"/>
          <w:b/>
          <w:i/>
          <w:iCs/>
          <w:lang w:val="en-GB" w:eastAsia="zh-CN"/>
        </w:rPr>
        <w:t>roposal</w:t>
      </w:r>
      <w:r>
        <w:rPr>
          <w:rFonts w:eastAsia="等线"/>
          <w:b/>
          <w:i/>
          <w:iCs/>
          <w:lang w:val="en-GB" w:eastAsia="zh-CN"/>
        </w:rPr>
        <w:t xml:space="preserve"> </w:t>
      </w:r>
      <w:r w:rsidR="007B2D7B">
        <w:rPr>
          <w:rFonts w:eastAsia="等线"/>
          <w:b/>
          <w:i/>
          <w:iCs/>
          <w:lang w:val="en-GB" w:eastAsia="zh-CN"/>
        </w:rPr>
        <w:t>2</w:t>
      </w:r>
      <w:r w:rsidRPr="00165B4A">
        <w:rPr>
          <w:rFonts w:eastAsia="等线"/>
          <w:b/>
          <w:i/>
          <w:iCs/>
          <w:lang w:val="en-GB" w:eastAsia="zh-CN"/>
        </w:rPr>
        <w:t xml:space="preserve">: </w:t>
      </w:r>
      <w:r w:rsidR="00F179E4">
        <w:rPr>
          <w:rFonts w:eastAsia="等线"/>
          <w:b/>
          <w:i/>
          <w:iCs/>
          <w:lang w:val="en-GB" w:eastAsia="zh-CN"/>
        </w:rPr>
        <w:t>For A-IoT, r</w:t>
      </w:r>
      <w:r w:rsidRPr="009C4B77">
        <w:rPr>
          <w:rFonts w:eastAsia="等线" w:hint="eastAsia"/>
          <w:b/>
          <w:i/>
          <w:iCs/>
          <w:lang w:val="en-GB" w:eastAsia="zh-CN"/>
        </w:rPr>
        <w:t>euse</w:t>
      </w:r>
      <w:r w:rsidRPr="009C4B77">
        <w:rPr>
          <w:rFonts w:eastAsia="等线"/>
          <w:b/>
          <w:i/>
          <w:iCs/>
          <w:lang w:val="en-GB" w:eastAsia="zh-CN"/>
        </w:rPr>
        <w:t xml:space="preserve"> SCS value in legacy LTE/NR system </w:t>
      </w:r>
      <w:r w:rsidR="006039A6">
        <w:rPr>
          <w:rFonts w:eastAsia="等线"/>
          <w:b/>
          <w:i/>
          <w:iCs/>
          <w:lang w:val="en-GB" w:eastAsia="zh-CN"/>
        </w:rPr>
        <w:t xml:space="preserve">as a starting point, </w:t>
      </w:r>
      <w:r w:rsidR="00F179E4">
        <w:rPr>
          <w:rFonts w:eastAsia="等线"/>
          <w:b/>
          <w:i/>
          <w:iCs/>
          <w:lang w:val="en-GB" w:eastAsia="zh-CN"/>
        </w:rPr>
        <w:t xml:space="preserve">i.e., </w:t>
      </w:r>
      <w:r w:rsidR="006039A6">
        <w:rPr>
          <w:rFonts w:eastAsia="等线"/>
          <w:b/>
          <w:i/>
          <w:iCs/>
          <w:lang w:val="en-GB" w:eastAsia="zh-CN"/>
        </w:rPr>
        <w:t xml:space="preserve">15KHz </w:t>
      </w:r>
      <w:r w:rsidR="00E607E9">
        <w:rPr>
          <w:rFonts w:eastAsia="等线"/>
          <w:b/>
          <w:i/>
          <w:iCs/>
          <w:lang w:val="en-GB" w:eastAsia="zh-CN"/>
        </w:rPr>
        <w:t>and</w:t>
      </w:r>
      <w:r w:rsidR="00E607E9">
        <w:rPr>
          <w:rFonts w:eastAsia="等线" w:hint="eastAsia"/>
          <w:b/>
          <w:i/>
          <w:iCs/>
          <w:lang w:val="en-GB" w:eastAsia="zh-CN"/>
        </w:rPr>
        <w:t>/or</w:t>
      </w:r>
      <w:r w:rsidR="006039A6">
        <w:rPr>
          <w:rFonts w:eastAsia="等线"/>
          <w:b/>
          <w:i/>
          <w:iCs/>
          <w:lang w:val="en-GB" w:eastAsia="zh-CN"/>
        </w:rPr>
        <w:t xml:space="preserve"> 30KHz.</w:t>
      </w:r>
    </w:p>
    <w:p w14:paraId="68BBB6A5" w14:textId="4279A007" w:rsidR="00B46567" w:rsidRPr="006039A6" w:rsidRDefault="006039A6" w:rsidP="006039A6">
      <w:pPr>
        <w:pStyle w:val="aff0"/>
        <w:numPr>
          <w:ilvl w:val="0"/>
          <w:numId w:val="21"/>
        </w:numPr>
        <w:overflowPunct/>
        <w:autoSpaceDE/>
        <w:autoSpaceDN/>
        <w:adjustRightInd/>
        <w:snapToGrid w:val="0"/>
        <w:spacing w:after="120" w:line="280" w:lineRule="atLeast"/>
        <w:ind w:firstLineChars="0"/>
        <w:jc w:val="both"/>
        <w:textAlignment w:val="auto"/>
        <w:rPr>
          <w:rFonts w:eastAsia="等线"/>
          <w:b/>
          <w:i/>
          <w:iCs/>
          <w:lang w:val="en-GB" w:eastAsia="zh-CN"/>
        </w:rPr>
      </w:pPr>
      <w:r>
        <w:rPr>
          <w:rFonts w:eastAsia="等线"/>
          <w:b/>
          <w:i/>
          <w:iCs/>
          <w:lang w:val="en-GB" w:eastAsia="zh-CN"/>
        </w:rPr>
        <w:t xml:space="preserve">It is not precluded to </w:t>
      </w:r>
      <w:r w:rsidR="00B46567" w:rsidRPr="006039A6">
        <w:rPr>
          <w:rFonts w:eastAsia="等线"/>
          <w:b/>
          <w:i/>
          <w:iCs/>
          <w:lang w:val="en-GB" w:eastAsia="zh-CN"/>
        </w:rPr>
        <w:t>define new additional SCS value specific to A-IoT.</w:t>
      </w:r>
    </w:p>
    <w:p w14:paraId="6CED087B" w14:textId="6FAEB196" w:rsidR="00F6130E" w:rsidRPr="00F6130E" w:rsidRDefault="00F6130E" w:rsidP="00F6130E">
      <w:pPr>
        <w:pStyle w:val="aff0"/>
        <w:numPr>
          <w:ilvl w:val="0"/>
          <w:numId w:val="21"/>
        </w:numPr>
        <w:overflowPunct/>
        <w:autoSpaceDE/>
        <w:autoSpaceDN/>
        <w:adjustRightInd/>
        <w:snapToGrid w:val="0"/>
        <w:spacing w:after="120" w:line="280" w:lineRule="atLeast"/>
        <w:ind w:firstLineChars="0"/>
        <w:jc w:val="both"/>
        <w:textAlignment w:val="auto"/>
        <w:rPr>
          <w:rFonts w:eastAsia="等线"/>
          <w:b/>
          <w:i/>
          <w:iCs/>
          <w:lang w:val="en-GB" w:eastAsia="zh-CN"/>
        </w:rPr>
      </w:pPr>
      <w:r>
        <w:rPr>
          <w:rFonts w:eastAsia="等线" w:hint="eastAsia"/>
          <w:b/>
          <w:i/>
          <w:iCs/>
          <w:lang w:val="en-GB" w:eastAsia="zh-CN"/>
        </w:rPr>
        <w:lastRenderedPageBreak/>
        <w:t>F</w:t>
      </w:r>
      <w:r>
        <w:rPr>
          <w:rFonts w:eastAsia="等线"/>
          <w:b/>
          <w:i/>
          <w:iCs/>
          <w:lang w:val="en-GB" w:eastAsia="zh-CN"/>
        </w:rPr>
        <w:t>FS: 3.75KHz, 7.5KHz.</w:t>
      </w:r>
    </w:p>
    <w:p w14:paraId="65CF3939" w14:textId="4BBE4560" w:rsidR="000F0854" w:rsidRDefault="000F0854" w:rsidP="0055430A">
      <w:pPr>
        <w:overflowPunct/>
        <w:autoSpaceDE/>
        <w:autoSpaceDN/>
        <w:adjustRightInd/>
        <w:snapToGrid w:val="0"/>
        <w:spacing w:after="120" w:line="280" w:lineRule="atLeast"/>
        <w:jc w:val="both"/>
        <w:textAlignment w:val="auto"/>
        <w:rPr>
          <w:rFonts w:eastAsia="等线"/>
          <w:bCs/>
          <w:lang w:val="en-GB" w:eastAsia="zh-CN"/>
        </w:rPr>
      </w:pPr>
      <w:r>
        <w:rPr>
          <w:rFonts w:eastAsia="等线"/>
          <w:bCs/>
          <w:lang w:val="en-GB" w:eastAsia="zh-CN"/>
        </w:rPr>
        <w:t xml:space="preserve">The </w:t>
      </w:r>
      <w:r w:rsidRPr="000F0854">
        <w:rPr>
          <w:rFonts w:eastAsia="等线"/>
          <w:bCs/>
          <w:lang w:val="en-GB" w:eastAsia="zh-CN"/>
        </w:rPr>
        <w:t>supported maximum</w:t>
      </w:r>
      <w:r w:rsidR="006E6D32">
        <w:rPr>
          <w:rFonts w:eastAsia="等线"/>
          <w:bCs/>
          <w:lang w:val="en-GB" w:eastAsia="zh-CN"/>
        </w:rPr>
        <w:t xml:space="preserve"> </w:t>
      </w:r>
      <w:r w:rsidRPr="000F0854">
        <w:rPr>
          <w:rFonts w:eastAsia="等线"/>
          <w:bCs/>
          <w:lang w:val="en-GB" w:eastAsia="zh-CN"/>
        </w:rPr>
        <w:t>bandwidth</w:t>
      </w:r>
      <w:r w:rsidR="002656B2">
        <w:rPr>
          <w:rFonts w:eastAsia="等线"/>
          <w:bCs/>
          <w:lang w:val="en-GB" w:eastAsia="zh-CN"/>
        </w:rPr>
        <w:t xml:space="preserve"> is </w:t>
      </w:r>
      <w:r>
        <w:rPr>
          <w:rFonts w:eastAsia="等线"/>
          <w:bCs/>
          <w:lang w:val="en-GB" w:eastAsia="zh-CN"/>
        </w:rPr>
        <w:t xml:space="preserve">5MHz, 10MHz, 20MHz </w:t>
      </w:r>
      <w:r w:rsidR="007D4B87">
        <w:rPr>
          <w:rFonts w:eastAsia="等线"/>
          <w:bCs/>
          <w:lang w:val="en-GB" w:eastAsia="zh-CN"/>
        </w:rPr>
        <w:t xml:space="preserve">or </w:t>
      </w:r>
      <w:r>
        <w:rPr>
          <w:rFonts w:eastAsia="等线"/>
          <w:bCs/>
          <w:lang w:val="en-GB" w:eastAsia="zh-CN"/>
        </w:rPr>
        <w:t xml:space="preserve">100MHz in FR1 for legacy LTE/NR </w:t>
      </w:r>
      <w:r w:rsidR="00B544EF">
        <w:rPr>
          <w:rFonts w:eastAsia="等线"/>
          <w:bCs/>
          <w:lang w:val="en-GB" w:eastAsia="zh-CN"/>
        </w:rPr>
        <w:t xml:space="preserve">UEs </w:t>
      </w:r>
      <w:r w:rsidR="00D339F0">
        <w:rPr>
          <w:rFonts w:eastAsia="等线"/>
          <w:bCs/>
          <w:lang w:val="en-GB" w:eastAsia="zh-CN"/>
        </w:rPr>
        <w:t>and (e)</w:t>
      </w:r>
      <w:proofErr w:type="spellStart"/>
      <w:r w:rsidR="00D339F0">
        <w:rPr>
          <w:rFonts w:eastAsia="等线"/>
          <w:bCs/>
          <w:lang w:val="en-GB" w:eastAsia="zh-CN"/>
        </w:rPr>
        <w:t>RedCap</w:t>
      </w:r>
      <w:proofErr w:type="spellEnd"/>
      <w:r w:rsidR="00D339F0">
        <w:rPr>
          <w:rFonts w:eastAsia="等线"/>
          <w:bCs/>
          <w:lang w:val="en-GB" w:eastAsia="zh-CN"/>
        </w:rPr>
        <w:t xml:space="preserve"> UE</w:t>
      </w:r>
      <w:r w:rsidR="00876215">
        <w:rPr>
          <w:rFonts w:eastAsia="等线"/>
          <w:bCs/>
          <w:lang w:val="en-GB" w:eastAsia="zh-CN"/>
        </w:rPr>
        <w:t>s</w:t>
      </w:r>
      <w:r>
        <w:rPr>
          <w:rFonts w:eastAsia="等线"/>
          <w:bCs/>
          <w:lang w:val="en-GB" w:eastAsia="zh-CN"/>
        </w:rPr>
        <w:t>. For NB-IoT</w:t>
      </w:r>
      <w:r w:rsidR="00212FD8">
        <w:rPr>
          <w:rFonts w:eastAsia="等线"/>
          <w:bCs/>
          <w:lang w:val="en-GB" w:eastAsia="zh-CN"/>
        </w:rPr>
        <w:t xml:space="preserve"> and </w:t>
      </w:r>
      <w:proofErr w:type="spellStart"/>
      <w:r w:rsidR="00A502F2">
        <w:rPr>
          <w:rFonts w:eastAsia="等线"/>
          <w:bCs/>
          <w:lang w:val="en-GB" w:eastAsia="zh-CN"/>
        </w:rPr>
        <w:t>eMTC</w:t>
      </w:r>
      <w:proofErr w:type="spellEnd"/>
      <w:r>
        <w:rPr>
          <w:rFonts w:eastAsia="等线"/>
          <w:bCs/>
          <w:lang w:val="en-GB" w:eastAsia="zh-CN"/>
        </w:rPr>
        <w:t>, the system bandwidth is 1RB</w:t>
      </w:r>
      <w:r w:rsidR="00212FD8">
        <w:rPr>
          <w:rFonts w:eastAsia="等线"/>
          <w:bCs/>
          <w:lang w:val="en-GB" w:eastAsia="zh-CN"/>
        </w:rPr>
        <w:t xml:space="preserve"> (180KHz)</w:t>
      </w:r>
      <w:r w:rsidR="00A502F2">
        <w:rPr>
          <w:rFonts w:eastAsia="等线"/>
          <w:bCs/>
          <w:lang w:val="en-GB" w:eastAsia="zh-CN"/>
        </w:rPr>
        <w:t xml:space="preserve"> and 6RB</w:t>
      </w:r>
      <w:r w:rsidR="00212FD8">
        <w:rPr>
          <w:rFonts w:eastAsia="等线"/>
          <w:bCs/>
          <w:lang w:val="en-GB" w:eastAsia="zh-CN"/>
        </w:rPr>
        <w:t xml:space="preserve"> (1.08MHz), respectively</w:t>
      </w:r>
      <w:r>
        <w:rPr>
          <w:rFonts w:eastAsia="等线"/>
          <w:bCs/>
          <w:lang w:val="en-GB" w:eastAsia="zh-CN"/>
        </w:rPr>
        <w:t>.</w:t>
      </w:r>
      <w:r w:rsidR="00A17926">
        <w:rPr>
          <w:rFonts w:eastAsia="等线"/>
          <w:bCs/>
          <w:lang w:val="en-GB" w:eastAsia="zh-CN"/>
        </w:rPr>
        <w:t xml:space="preserve"> </w:t>
      </w:r>
      <w:r>
        <w:rPr>
          <w:rFonts w:eastAsia="等线"/>
          <w:bCs/>
          <w:lang w:val="en-GB" w:eastAsia="zh-CN"/>
        </w:rPr>
        <w:t xml:space="preserve">The </w:t>
      </w:r>
      <w:r w:rsidR="003C4A00">
        <w:rPr>
          <w:rFonts w:eastAsia="等线"/>
          <w:bCs/>
          <w:lang w:val="en-GB" w:eastAsia="zh-CN"/>
        </w:rPr>
        <w:t xml:space="preserve">system </w:t>
      </w:r>
      <w:r>
        <w:rPr>
          <w:rFonts w:eastAsia="等线"/>
          <w:bCs/>
          <w:lang w:val="en-GB" w:eastAsia="zh-CN"/>
        </w:rPr>
        <w:t xml:space="preserve">bandwidth </w:t>
      </w:r>
      <w:r w:rsidR="003C4A00">
        <w:rPr>
          <w:rFonts w:eastAsia="等线"/>
          <w:bCs/>
          <w:lang w:val="en-GB" w:eastAsia="zh-CN"/>
        </w:rPr>
        <w:t xml:space="preserve">size </w:t>
      </w:r>
      <w:r w:rsidRPr="000F0854">
        <w:rPr>
          <w:rFonts w:eastAsia="等线"/>
          <w:bCs/>
          <w:lang w:val="en-GB" w:eastAsia="zh-CN"/>
        </w:rPr>
        <w:t xml:space="preserve">significantly </w:t>
      </w:r>
      <w:r w:rsidR="003C4A00">
        <w:rPr>
          <w:rFonts w:eastAsia="等线"/>
          <w:bCs/>
          <w:lang w:val="en-GB" w:eastAsia="zh-CN"/>
        </w:rPr>
        <w:t>affect</w:t>
      </w:r>
      <w:r w:rsidR="002656B2">
        <w:rPr>
          <w:rFonts w:eastAsia="等线"/>
          <w:bCs/>
          <w:lang w:val="en-GB" w:eastAsia="zh-CN"/>
        </w:rPr>
        <w:t xml:space="preserve">s the device </w:t>
      </w:r>
      <w:r w:rsidR="0029754F">
        <w:rPr>
          <w:rFonts w:eastAsia="等线"/>
          <w:bCs/>
          <w:lang w:val="en-GB" w:eastAsia="zh-CN"/>
        </w:rPr>
        <w:t>performance</w:t>
      </w:r>
      <w:r w:rsidR="00595D76">
        <w:rPr>
          <w:rFonts w:eastAsia="等线"/>
          <w:bCs/>
          <w:lang w:val="en-GB" w:eastAsia="zh-CN"/>
        </w:rPr>
        <w:t xml:space="preserve"> and </w:t>
      </w:r>
      <w:r w:rsidR="008A65F8" w:rsidRPr="000F0854">
        <w:rPr>
          <w:rFonts w:eastAsia="等线"/>
          <w:bCs/>
          <w:lang w:val="en-GB" w:eastAsia="zh-CN"/>
        </w:rPr>
        <w:t>complexity</w:t>
      </w:r>
      <w:r>
        <w:rPr>
          <w:rFonts w:eastAsia="等线"/>
          <w:bCs/>
          <w:lang w:val="en-GB" w:eastAsia="zh-CN"/>
        </w:rPr>
        <w:t xml:space="preserve">. </w:t>
      </w:r>
      <w:r w:rsidR="003C4A00">
        <w:rPr>
          <w:rFonts w:eastAsia="等线"/>
          <w:bCs/>
          <w:lang w:val="en-GB" w:eastAsia="zh-CN"/>
        </w:rPr>
        <w:t>With constraints to the capability of A-IoT device</w:t>
      </w:r>
      <w:r w:rsidR="00B03354">
        <w:rPr>
          <w:rFonts w:eastAsia="等线"/>
          <w:bCs/>
          <w:lang w:val="en-GB" w:eastAsia="zh-CN"/>
        </w:rPr>
        <w:t>s</w:t>
      </w:r>
      <w:r w:rsidR="00256831">
        <w:rPr>
          <w:rFonts w:eastAsia="等线"/>
          <w:bCs/>
          <w:lang w:val="en-GB" w:eastAsia="zh-CN"/>
        </w:rPr>
        <w:t xml:space="preserve"> and l</w:t>
      </w:r>
      <w:r w:rsidR="00507B80">
        <w:rPr>
          <w:rFonts w:eastAsia="等线"/>
          <w:bCs/>
          <w:lang w:val="en-GB" w:eastAsia="zh-CN"/>
        </w:rPr>
        <w:t>ow performance requirements</w:t>
      </w:r>
      <w:r w:rsidR="002656B2">
        <w:rPr>
          <w:rFonts w:eastAsia="等线"/>
          <w:bCs/>
          <w:lang w:val="en-GB" w:eastAsia="zh-CN"/>
        </w:rPr>
        <w:t xml:space="preserve">, </w:t>
      </w:r>
      <w:r w:rsidR="005C7A37">
        <w:rPr>
          <w:rFonts w:eastAsia="等线"/>
          <w:bCs/>
          <w:lang w:val="en-GB" w:eastAsia="zh-CN"/>
        </w:rPr>
        <w:t>it</w:t>
      </w:r>
      <w:r w:rsidR="00BF1006">
        <w:rPr>
          <w:rFonts w:eastAsia="等线"/>
          <w:bCs/>
          <w:lang w:val="en-GB" w:eastAsia="zh-CN"/>
        </w:rPr>
        <w:t xml:space="preserve"> can reuse 1RB (180KHz) system bandwidth </w:t>
      </w:r>
      <w:r w:rsidR="005C7A37">
        <w:rPr>
          <w:rFonts w:eastAsia="等线"/>
          <w:bCs/>
          <w:lang w:val="en-GB" w:eastAsia="zh-CN"/>
        </w:rPr>
        <w:t xml:space="preserve">at least for </w:t>
      </w:r>
      <w:r w:rsidR="005C7A37" w:rsidRPr="005C7A37">
        <w:rPr>
          <w:rFonts w:eastAsia="等线"/>
          <w:bCs/>
          <w:lang w:val="en-GB" w:eastAsia="zh-CN"/>
        </w:rPr>
        <w:t>A-IoT devices with 1 µW peak power consumption</w:t>
      </w:r>
      <w:r w:rsidR="005C7A37">
        <w:rPr>
          <w:rFonts w:eastAsia="等线"/>
          <w:bCs/>
          <w:lang w:val="en-GB" w:eastAsia="zh-CN"/>
        </w:rPr>
        <w:t>. F</w:t>
      </w:r>
      <w:r w:rsidR="002656B2">
        <w:rPr>
          <w:rFonts w:eastAsia="等线"/>
          <w:bCs/>
          <w:lang w:val="en-GB" w:eastAsia="zh-CN"/>
        </w:rPr>
        <w:t xml:space="preserve">urther study whether it is </w:t>
      </w:r>
      <w:r w:rsidR="00386124">
        <w:rPr>
          <w:rFonts w:eastAsia="等线"/>
          <w:bCs/>
          <w:lang w:val="en-GB" w:eastAsia="zh-CN"/>
        </w:rPr>
        <w:t>necessary</w:t>
      </w:r>
      <w:r w:rsidR="002656B2">
        <w:rPr>
          <w:rFonts w:eastAsia="等线"/>
          <w:bCs/>
          <w:lang w:val="en-GB" w:eastAsia="zh-CN"/>
        </w:rPr>
        <w:t xml:space="preserve"> to configure </w:t>
      </w:r>
      <w:r w:rsidR="005C7A37">
        <w:rPr>
          <w:rFonts w:eastAsia="等线"/>
          <w:bCs/>
          <w:lang w:val="en-GB" w:eastAsia="zh-CN"/>
        </w:rPr>
        <w:t xml:space="preserve">larger </w:t>
      </w:r>
      <w:r w:rsidR="002656B2">
        <w:rPr>
          <w:rFonts w:eastAsia="等线"/>
          <w:bCs/>
          <w:lang w:val="en-GB" w:eastAsia="zh-CN"/>
        </w:rPr>
        <w:t>system bandwidth</w:t>
      </w:r>
      <w:r w:rsidR="005C7A37">
        <w:rPr>
          <w:rFonts w:eastAsia="等线"/>
          <w:bCs/>
          <w:lang w:val="en-GB" w:eastAsia="zh-CN"/>
        </w:rPr>
        <w:t xml:space="preserve"> for </w:t>
      </w:r>
      <w:r w:rsidR="005C7A37" w:rsidRPr="005C7A37">
        <w:rPr>
          <w:rFonts w:eastAsia="等线"/>
          <w:bCs/>
          <w:lang w:val="en-GB" w:eastAsia="zh-CN"/>
        </w:rPr>
        <w:t>A-IoT devices with a few hundred µW peak power consumption</w:t>
      </w:r>
      <w:r w:rsidR="00960E28">
        <w:rPr>
          <w:rFonts w:eastAsia="等线"/>
          <w:bCs/>
          <w:lang w:val="en-GB" w:eastAsia="zh-CN"/>
        </w:rPr>
        <w:t xml:space="preserve"> with low priority</w:t>
      </w:r>
      <w:r w:rsidR="00386124">
        <w:rPr>
          <w:rFonts w:eastAsia="等线"/>
          <w:bCs/>
          <w:lang w:val="en-GB" w:eastAsia="zh-CN"/>
        </w:rPr>
        <w:t>.</w:t>
      </w:r>
    </w:p>
    <w:p w14:paraId="0018BDD3" w14:textId="2EB468B4" w:rsidR="00F6130E" w:rsidRDefault="00F6130E" w:rsidP="0055430A">
      <w:pPr>
        <w:overflowPunct/>
        <w:autoSpaceDE/>
        <w:autoSpaceDN/>
        <w:adjustRightInd/>
        <w:snapToGrid w:val="0"/>
        <w:spacing w:after="120" w:line="280" w:lineRule="atLeast"/>
        <w:jc w:val="both"/>
        <w:textAlignment w:val="auto"/>
        <w:rPr>
          <w:rFonts w:eastAsia="等线"/>
          <w:b/>
          <w:i/>
          <w:iCs/>
          <w:lang w:val="en-GB" w:eastAsia="zh-CN"/>
        </w:rPr>
      </w:pPr>
      <w:r w:rsidRPr="00165B4A">
        <w:rPr>
          <w:rFonts w:eastAsia="等线" w:hint="eastAsia"/>
          <w:b/>
          <w:i/>
          <w:iCs/>
          <w:lang w:val="en-GB" w:eastAsia="zh-CN"/>
        </w:rPr>
        <w:t>P</w:t>
      </w:r>
      <w:r w:rsidRPr="00165B4A">
        <w:rPr>
          <w:rFonts w:eastAsia="等线"/>
          <w:b/>
          <w:i/>
          <w:iCs/>
          <w:lang w:val="en-GB" w:eastAsia="zh-CN"/>
        </w:rPr>
        <w:t>roposal</w:t>
      </w:r>
      <w:r>
        <w:rPr>
          <w:rFonts w:eastAsia="等线"/>
          <w:b/>
          <w:i/>
          <w:iCs/>
          <w:lang w:val="en-GB" w:eastAsia="zh-CN"/>
        </w:rPr>
        <w:t xml:space="preserve"> </w:t>
      </w:r>
      <w:r w:rsidR="00A2497D">
        <w:rPr>
          <w:rFonts w:eastAsia="等线"/>
          <w:b/>
          <w:i/>
          <w:iCs/>
          <w:lang w:val="en-GB" w:eastAsia="zh-CN"/>
        </w:rPr>
        <w:t>3</w:t>
      </w:r>
      <w:r w:rsidRPr="00165B4A">
        <w:rPr>
          <w:rFonts w:eastAsia="等线"/>
          <w:b/>
          <w:i/>
          <w:iCs/>
          <w:lang w:val="en-GB" w:eastAsia="zh-CN"/>
        </w:rPr>
        <w:t xml:space="preserve">: </w:t>
      </w:r>
      <w:r w:rsidR="00097C5F">
        <w:rPr>
          <w:rFonts w:eastAsia="等线"/>
          <w:b/>
          <w:i/>
          <w:iCs/>
          <w:lang w:val="en-GB" w:eastAsia="zh-CN"/>
        </w:rPr>
        <w:t>Support the system bandwidth of 1RB (180KHz) as a starting point</w:t>
      </w:r>
      <w:bookmarkStart w:id="6" w:name="_Hlk157953603"/>
      <w:r w:rsidR="00780808">
        <w:rPr>
          <w:rFonts w:eastAsia="等线"/>
          <w:b/>
          <w:i/>
          <w:iCs/>
          <w:lang w:val="en-GB" w:eastAsia="zh-CN"/>
        </w:rPr>
        <w:t xml:space="preserve">, </w:t>
      </w:r>
      <w:r w:rsidR="00097C5F">
        <w:rPr>
          <w:rFonts w:eastAsia="等线"/>
          <w:b/>
          <w:i/>
          <w:iCs/>
          <w:lang w:val="en-GB" w:eastAsia="zh-CN"/>
        </w:rPr>
        <w:t xml:space="preserve">at least for </w:t>
      </w:r>
      <w:bookmarkStart w:id="7" w:name="_Hlk157698325"/>
      <w:r w:rsidR="00097C5F">
        <w:rPr>
          <w:rFonts w:eastAsia="等线"/>
          <w:b/>
          <w:i/>
          <w:iCs/>
          <w:lang w:val="en-GB" w:eastAsia="zh-CN"/>
        </w:rPr>
        <w:t xml:space="preserve">A-IoT devices with </w:t>
      </w:r>
      <w:r w:rsidR="00097C5F" w:rsidRPr="00097C5F">
        <w:rPr>
          <w:rFonts w:eastAsia="等线"/>
          <w:b/>
          <w:i/>
          <w:iCs/>
          <w:lang w:val="en-GB" w:eastAsia="zh-CN"/>
        </w:rPr>
        <w:t>1 µW peak power consumption</w:t>
      </w:r>
      <w:bookmarkEnd w:id="6"/>
      <w:bookmarkEnd w:id="7"/>
      <w:r w:rsidR="00097C5F">
        <w:rPr>
          <w:rFonts w:eastAsia="等线"/>
          <w:b/>
          <w:i/>
          <w:iCs/>
          <w:lang w:val="en-GB" w:eastAsia="zh-CN"/>
        </w:rPr>
        <w:t>.</w:t>
      </w:r>
      <w:r w:rsidR="0040016D">
        <w:rPr>
          <w:rFonts w:eastAsia="等线" w:hint="eastAsia"/>
          <w:b/>
          <w:i/>
          <w:iCs/>
          <w:lang w:val="en-GB" w:eastAsia="zh-CN"/>
        </w:rPr>
        <w:t xml:space="preserve"> </w:t>
      </w:r>
    </w:p>
    <w:p w14:paraId="4CDBA184" w14:textId="62735283" w:rsidR="00960E28" w:rsidRDefault="00ED4349" w:rsidP="0040016D">
      <w:pPr>
        <w:pStyle w:val="aff0"/>
        <w:numPr>
          <w:ilvl w:val="0"/>
          <w:numId w:val="22"/>
        </w:numPr>
        <w:overflowPunct/>
        <w:autoSpaceDE/>
        <w:autoSpaceDN/>
        <w:adjustRightInd/>
        <w:snapToGrid w:val="0"/>
        <w:spacing w:after="120" w:line="280" w:lineRule="atLeast"/>
        <w:ind w:firstLineChars="0"/>
        <w:jc w:val="both"/>
        <w:textAlignment w:val="auto"/>
        <w:rPr>
          <w:rFonts w:eastAsia="等线"/>
          <w:b/>
          <w:i/>
          <w:iCs/>
          <w:lang w:val="en-GB" w:eastAsia="zh-CN"/>
        </w:rPr>
      </w:pPr>
      <w:r>
        <w:rPr>
          <w:rFonts w:eastAsia="等线"/>
          <w:b/>
          <w:i/>
          <w:iCs/>
          <w:lang w:val="en-GB" w:eastAsia="zh-CN"/>
        </w:rPr>
        <w:t xml:space="preserve">FFS: </w:t>
      </w:r>
      <w:r w:rsidR="00960E28" w:rsidRPr="00960E28">
        <w:rPr>
          <w:rFonts w:eastAsia="等线"/>
          <w:b/>
          <w:i/>
          <w:iCs/>
          <w:lang w:val="en-GB" w:eastAsia="zh-CN"/>
        </w:rPr>
        <w:t>whether it is necessary to configure larger system bandwidth for A-IoT devices with a few hundred µW peak power consumption</w:t>
      </w:r>
      <w:r w:rsidR="00960E28">
        <w:rPr>
          <w:rFonts w:eastAsia="等线"/>
          <w:b/>
          <w:i/>
          <w:iCs/>
          <w:lang w:val="en-GB" w:eastAsia="zh-CN"/>
        </w:rPr>
        <w:t xml:space="preserve"> with low priority.</w:t>
      </w:r>
    </w:p>
    <w:p w14:paraId="79BCB620" w14:textId="77777777" w:rsidR="002644A3" w:rsidRDefault="002644A3" w:rsidP="0055430A">
      <w:pPr>
        <w:overflowPunct/>
        <w:autoSpaceDE/>
        <w:autoSpaceDN/>
        <w:adjustRightInd/>
        <w:snapToGrid w:val="0"/>
        <w:spacing w:after="120" w:line="280" w:lineRule="atLeast"/>
        <w:jc w:val="both"/>
        <w:textAlignment w:val="auto"/>
        <w:rPr>
          <w:rFonts w:eastAsia="等线"/>
          <w:bCs/>
          <w:lang w:eastAsia="zh-CN"/>
        </w:rPr>
      </w:pPr>
    </w:p>
    <w:p w14:paraId="3062F7D6" w14:textId="5A359D28" w:rsidR="0055430A" w:rsidRPr="00455E2E" w:rsidRDefault="0092530E" w:rsidP="0055430A">
      <w:pPr>
        <w:keepNext/>
        <w:keepLines/>
        <w:widowControl w:val="0"/>
        <w:numPr>
          <w:ilvl w:val="1"/>
          <w:numId w:val="2"/>
        </w:numPr>
        <w:spacing w:before="180"/>
        <w:outlineLvl w:val="1"/>
        <w:rPr>
          <w:rFonts w:ascii="Arial" w:hAnsi="Arial"/>
          <w:noProof/>
          <w:sz w:val="32"/>
          <w:lang w:eastAsia="zh-CN"/>
        </w:rPr>
      </w:pPr>
      <w:bookmarkStart w:id="8" w:name="OLE_LINK6"/>
      <w:bookmarkStart w:id="9" w:name="OLE_LINK7"/>
      <w:r>
        <w:rPr>
          <w:rFonts w:ascii="Arial" w:hAnsi="Arial"/>
          <w:noProof/>
          <w:sz w:val="32"/>
          <w:lang w:eastAsia="zh-CN"/>
        </w:rPr>
        <w:t>Waveform</w:t>
      </w:r>
    </w:p>
    <w:bookmarkEnd w:id="8"/>
    <w:bookmarkEnd w:id="9"/>
    <w:p w14:paraId="22E89B85" w14:textId="4A93A4F7" w:rsidR="008B5651" w:rsidRDefault="008C47D0" w:rsidP="007A306B">
      <w:pPr>
        <w:overflowPunct/>
        <w:autoSpaceDE/>
        <w:autoSpaceDN/>
        <w:adjustRightInd/>
        <w:snapToGrid w:val="0"/>
        <w:spacing w:after="120" w:line="280" w:lineRule="atLeast"/>
        <w:jc w:val="both"/>
        <w:textAlignment w:val="auto"/>
        <w:rPr>
          <w:rFonts w:eastAsia="等线"/>
          <w:bCs/>
          <w:lang w:eastAsia="zh-CN"/>
        </w:rPr>
      </w:pPr>
      <w:r>
        <w:rPr>
          <w:rFonts w:eastAsia="等线"/>
          <w:bCs/>
          <w:lang w:eastAsia="zh-CN"/>
        </w:rPr>
        <w:t>The</w:t>
      </w:r>
      <w:r w:rsidR="0017412C" w:rsidRPr="0017412C">
        <w:rPr>
          <w:rFonts w:eastAsia="等线"/>
          <w:bCs/>
          <w:lang w:eastAsia="zh-CN"/>
        </w:rPr>
        <w:t xml:space="preserve"> study </w:t>
      </w:r>
      <w:r>
        <w:rPr>
          <w:rFonts w:eastAsia="等线"/>
          <w:bCs/>
          <w:lang w:eastAsia="zh-CN"/>
        </w:rPr>
        <w:t xml:space="preserve">item </w:t>
      </w:r>
      <w:r w:rsidR="0017412C">
        <w:rPr>
          <w:rFonts w:eastAsia="等线"/>
          <w:bCs/>
          <w:lang w:eastAsia="zh-CN"/>
        </w:rPr>
        <w:t xml:space="preserve">on A-IoT </w:t>
      </w:r>
      <w:r w:rsidR="0017412C" w:rsidRPr="0017412C">
        <w:rPr>
          <w:rFonts w:eastAsia="等线"/>
          <w:bCs/>
          <w:lang w:eastAsia="zh-CN"/>
        </w:rPr>
        <w:t xml:space="preserve">shall target for an IoT segment well below the existing 3GPP IoT technologies, e.g. NB-IoT, </w:t>
      </w:r>
      <w:proofErr w:type="spellStart"/>
      <w:r w:rsidR="0017412C" w:rsidRPr="0017412C">
        <w:rPr>
          <w:rFonts w:eastAsia="等线"/>
          <w:bCs/>
          <w:lang w:eastAsia="zh-CN"/>
        </w:rPr>
        <w:t>eMTC</w:t>
      </w:r>
      <w:proofErr w:type="spellEnd"/>
      <w:r>
        <w:rPr>
          <w:rFonts w:eastAsia="等线"/>
          <w:bCs/>
          <w:lang w:eastAsia="zh-CN"/>
        </w:rPr>
        <w:t xml:space="preserve"> and </w:t>
      </w:r>
      <w:proofErr w:type="spellStart"/>
      <w:r w:rsidR="0017412C" w:rsidRPr="0017412C">
        <w:rPr>
          <w:rFonts w:eastAsia="等线"/>
          <w:bCs/>
          <w:lang w:eastAsia="zh-CN"/>
        </w:rPr>
        <w:t>RedCap</w:t>
      </w:r>
      <w:proofErr w:type="spellEnd"/>
      <w:r w:rsidR="0017412C" w:rsidRPr="0017412C">
        <w:rPr>
          <w:rFonts w:eastAsia="等线"/>
          <w:bCs/>
          <w:lang w:eastAsia="zh-CN"/>
        </w:rPr>
        <w:t>,</w:t>
      </w:r>
      <w:r w:rsidR="002B1C75">
        <w:rPr>
          <w:rFonts w:eastAsia="等线"/>
          <w:bCs/>
          <w:lang w:eastAsia="zh-CN"/>
        </w:rPr>
        <w:t xml:space="preserve"> </w:t>
      </w:r>
      <w:r w:rsidR="00E479B0">
        <w:rPr>
          <w:rFonts w:eastAsia="等线"/>
          <w:bCs/>
          <w:lang w:eastAsia="zh-CN"/>
        </w:rPr>
        <w:t>while</w:t>
      </w:r>
      <w:r w:rsidR="002B1C75">
        <w:rPr>
          <w:rFonts w:eastAsia="等线"/>
          <w:bCs/>
          <w:lang w:eastAsia="zh-CN"/>
        </w:rPr>
        <w:t xml:space="preserve"> </w:t>
      </w:r>
      <w:r w:rsidR="007D4B87">
        <w:rPr>
          <w:rFonts w:eastAsia="等线"/>
          <w:bCs/>
          <w:lang w:eastAsia="zh-CN"/>
        </w:rPr>
        <w:t xml:space="preserve">aiming </w:t>
      </w:r>
      <w:r w:rsidR="002B1C75">
        <w:rPr>
          <w:rFonts w:eastAsia="等线"/>
          <w:bCs/>
          <w:lang w:eastAsia="zh-CN"/>
        </w:rPr>
        <w:t xml:space="preserve">to </w:t>
      </w:r>
      <w:r w:rsidR="00A646AF">
        <w:rPr>
          <w:rFonts w:eastAsia="等线"/>
          <w:bCs/>
          <w:lang w:eastAsia="zh-CN"/>
        </w:rPr>
        <w:t xml:space="preserve">replace the existing RFID technology and </w:t>
      </w:r>
      <w:r w:rsidR="00BF5A46" w:rsidRPr="00BF5A46">
        <w:rPr>
          <w:rFonts w:eastAsia="等线"/>
          <w:bCs/>
          <w:lang w:eastAsia="zh-CN"/>
        </w:rPr>
        <w:t>expand</w:t>
      </w:r>
      <w:r w:rsidR="00BF5A46">
        <w:rPr>
          <w:rFonts w:eastAsia="等线"/>
          <w:bCs/>
          <w:lang w:eastAsia="zh-CN"/>
        </w:rPr>
        <w:t xml:space="preserve"> </w:t>
      </w:r>
      <w:r w:rsidR="002B1C75">
        <w:rPr>
          <w:rFonts w:eastAsia="等线"/>
          <w:bCs/>
          <w:lang w:eastAsia="zh-CN"/>
        </w:rPr>
        <w:t xml:space="preserve">the </w:t>
      </w:r>
      <w:r w:rsidR="00A646AF">
        <w:rPr>
          <w:rFonts w:eastAsia="等线"/>
          <w:bCs/>
          <w:lang w:eastAsia="zh-CN"/>
        </w:rPr>
        <w:t xml:space="preserve">prosperous </w:t>
      </w:r>
      <w:r w:rsidR="00F225FB">
        <w:rPr>
          <w:rFonts w:eastAsia="等线"/>
          <w:bCs/>
          <w:lang w:eastAsia="zh-CN"/>
        </w:rPr>
        <w:t xml:space="preserve">IoT </w:t>
      </w:r>
      <w:r w:rsidR="006D2B9D">
        <w:rPr>
          <w:rFonts w:eastAsia="等线"/>
          <w:bCs/>
          <w:lang w:eastAsia="zh-CN"/>
        </w:rPr>
        <w:t>market</w:t>
      </w:r>
      <w:r w:rsidR="002B1C75">
        <w:rPr>
          <w:rFonts w:eastAsia="等线"/>
          <w:bCs/>
          <w:lang w:eastAsia="zh-CN"/>
        </w:rPr>
        <w:t>.</w:t>
      </w:r>
      <w:r w:rsidR="00030187">
        <w:rPr>
          <w:rFonts w:eastAsia="等线"/>
          <w:bCs/>
          <w:lang w:eastAsia="zh-CN"/>
        </w:rPr>
        <w:t xml:space="preserve"> </w:t>
      </w:r>
      <w:r w:rsidR="00697D1B">
        <w:rPr>
          <w:rFonts w:eastAsia="等线"/>
          <w:bCs/>
          <w:lang w:eastAsia="zh-CN"/>
        </w:rPr>
        <w:t>Considering the</w:t>
      </w:r>
      <w:r w:rsidR="00D71DEE">
        <w:rPr>
          <w:rFonts w:eastAsia="等线"/>
          <w:bCs/>
          <w:lang w:eastAsia="zh-CN"/>
        </w:rPr>
        <w:t xml:space="preserve"> </w:t>
      </w:r>
      <w:r w:rsidR="000A458B" w:rsidRPr="00DE7EB4">
        <w:rPr>
          <w:rFonts w:eastAsia="等线"/>
          <w:bCs/>
          <w:lang w:eastAsia="zh-CN"/>
        </w:rPr>
        <w:t>ultra-low</w:t>
      </w:r>
      <w:r w:rsidR="000A458B">
        <w:rPr>
          <w:rFonts w:eastAsia="等线"/>
          <w:bCs/>
          <w:lang w:eastAsia="zh-CN"/>
        </w:rPr>
        <w:t xml:space="preserve"> </w:t>
      </w:r>
      <w:r w:rsidR="00D71DEE">
        <w:rPr>
          <w:rFonts w:eastAsia="等线"/>
          <w:bCs/>
          <w:lang w:eastAsia="zh-CN"/>
        </w:rPr>
        <w:t xml:space="preserve">complexity, </w:t>
      </w:r>
      <w:r w:rsidR="000A458B" w:rsidRPr="00DE7EB4">
        <w:rPr>
          <w:rFonts w:eastAsia="等线"/>
          <w:bCs/>
          <w:lang w:eastAsia="zh-CN"/>
        </w:rPr>
        <w:t>ultra-low</w:t>
      </w:r>
      <w:r w:rsidR="000A458B">
        <w:rPr>
          <w:rFonts w:eastAsia="等线"/>
          <w:bCs/>
          <w:lang w:eastAsia="zh-CN"/>
        </w:rPr>
        <w:t xml:space="preserve"> </w:t>
      </w:r>
      <w:r w:rsidR="00D71DEE">
        <w:rPr>
          <w:rFonts w:eastAsia="等线"/>
          <w:bCs/>
          <w:lang w:eastAsia="zh-CN"/>
        </w:rPr>
        <w:t xml:space="preserve">power consumption and </w:t>
      </w:r>
      <w:r w:rsidR="000A458B" w:rsidRPr="00DE7EB4">
        <w:rPr>
          <w:rFonts w:eastAsia="等线"/>
          <w:bCs/>
          <w:lang w:eastAsia="zh-CN"/>
        </w:rPr>
        <w:t>ultra-</w:t>
      </w:r>
      <w:proofErr w:type="gramStart"/>
      <w:r w:rsidR="000A458B" w:rsidRPr="00DE7EB4">
        <w:rPr>
          <w:rFonts w:eastAsia="等线"/>
          <w:bCs/>
          <w:lang w:eastAsia="zh-CN"/>
        </w:rPr>
        <w:t>low</w:t>
      </w:r>
      <w:r w:rsidR="000A458B">
        <w:rPr>
          <w:rFonts w:eastAsia="等线"/>
          <w:bCs/>
          <w:lang w:eastAsia="zh-CN"/>
        </w:rPr>
        <w:t xml:space="preserve"> </w:t>
      </w:r>
      <w:r w:rsidR="00D71DEE">
        <w:rPr>
          <w:rFonts w:eastAsia="等线"/>
          <w:bCs/>
          <w:lang w:eastAsia="zh-CN"/>
        </w:rPr>
        <w:t>cost</w:t>
      </w:r>
      <w:proofErr w:type="gramEnd"/>
      <w:r w:rsidR="00683FE6">
        <w:rPr>
          <w:rFonts w:eastAsia="等线"/>
          <w:bCs/>
          <w:lang w:eastAsia="zh-CN"/>
        </w:rPr>
        <w:t xml:space="preserve"> </w:t>
      </w:r>
      <w:r w:rsidR="007D4B87">
        <w:rPr>
          <w:rFonts w:eastAsia="等线"/>
          <w:bCs/>
          <w:lang w:eastAsia="zh-CN"/>
        </w:rPr>
        <w:t xml:space="preserve">design target </w:t>
      </w:r>
      <w:r w:rsidR="00683FE6">
        <w:rPr>
          <w:rFonts w:eastAsia="等线"/>
          <w:bCs/>
          <w:lang w:eastAsia="zh-CN"/>
        </w:rPr>
        <w:t>for A-IoT devices</w:t>
      </w:r>
      <w:r w:rsidR="00D71DEE">
        <w:rPr>
          <w:rFonts w:eastAsia="等线"/>
          <w:bCs/>
          <w:lang w:eastAsia="zh-CN"/>
        </w:rPr>
        <w:t xml:space="preserve">, </w:t>
      </w:r>
      <w:r>
        <w:rPr>
          <w:rFonts w:eastAsia="等线"/>
          <w:bCs/>
          <w:lang w:eastAsia="zh-CN"/>
        </w:rPr>
        <w:t xml:space="preserve">we think </w:t>
      </w:r>
      <w:r w:rsidR="00A73AFD">
        <w:rPr>
          <w:rFonts w:eastAsia="等线"/>
          <w:bCs/>
          <w:lang w:eastAsia="zh-CN"/>
        </w:rPr>
        <w:t xml:space="preserve">the </w:t>
      </w:r>
      <w:r w:rsidR="00BA46D5">
        <w:rPr>
          <w:rFonts w:eastAsia="等线" w:hint="eastAsia"/>
          <w:bCs/>
          <w:lang w:eastAsia="zh-CN"/>
        </w:rPr>
        <w:t>RF</w:t>
      </w:r>
      <w:r w:rsidR="00BA46D5">
        <w:rPr>
          <w:rFonts w:eastAsia="等线"/>
          <w:bCs/>
          <w:lang w:eastAsia="zh-CN"/>
        </w:rPr>
        <w:t xml:space="preserve"> </w:t>
      </w:r>
      <w:r w:rsidR="00A73AFD" w:rsidRPr="003260A7">
        <w:rPr>
          <w:rFonts w:eastAsia="等线"/>
          <w:bCs/>
          <w:lang w:eastAsia="zh-CN"/>
        </w:rPr>
        <w:t>envelope detection</w:t>
      </w:r>
      <w:r w:rsidR="00A73AFD">
        <w:rPr>
          <w:rFonts w:eastAsia="等线"/>
          <w:bCs/>
          <w:lang w:eastAsia="zh-CN"/>
        </w:rPr>
        <w:t xml:space="preserve"> is </w:t>
      </w:r>
      <w:r>
        <w:rPr>
          <w:rFonts w:eastAsia="等线"/>
          <w:bCs/>
          <w:lang w:eastAsia="zh-CN"/>
        </w:rPr>
        <w:t xml:space="preserve">a </w:t>
      </w:r>
      <w:r w:rsidR="00A73AFD">
        <w:rPr>
          <w:rFonts w:eastAsia="等线"/>
          <w:bCs/>
          <w:lang w:eastAsia="zh-CN"/>
        </w:rPr>
        <w:t>good choice.</w:t>
      </w:r>
      <w:r w:rsidR="00BA0BC8">
        <w:rPr>
          <w:rFonts w:eastAsia="等线"/>
          <w:bCs/>
          <w:lang w:eastAsia="zh-CN"/>
        </w:rPr>
        <w:t xml:space="preserve"> The</w:t>
      </w:r>
      <w:r w:rsidR="006526F1">
        <w:rPr>
          <w:rFonts w:eastAsia="等线"/>
          <w:bCs/>
          <w:lang w:eastAsia="zh-CN"/>
        </w:rPr>
        <w:t xml:space="preserve"> design of waveform</w:t>
      </w:r>
      <w:r w:rsidR="0003427F">
        <w:rPr>
          <w:rFonts w:eastAsia="等线"/>
          <w:bCs/>
          <w:lang w:eastAsia="zh-CN"/>
        </w:rPr>
        <w:t xml:space="preserve"> and modulation can be simple enough to significantly reduce the </w:t>
      </w:r>
      <w:r w:rsidR="00BE2E7D">
        <w:rPr>
          <w:rFonts w:eastAsia="等线"/>
          <w:bCs/>
          <w:lang w:eastAsia="zh-CN"/>
        </w:rPr>
        <w:t xml:space="preserve">device </w:t>
      </w:r>
      <w:r w:rsidR="0003427F">
        <w:rPr>
          <w:rFonts w:eastAsia="等线"/>
          <w:bCs/>
          <w:lang w:eastAsia="zh-CN"/>
        </w:rPr>
        <w:t xml:space="preserve">complexity </w:t>
      </w:r>
      <w:r w:rsidR="00615630">
        <w:rPr>
          <w:rFonts w:eastAsia="等线"/>
          <w:bCs/>
          <w:lang w:eastAsia="zh-CN"/>
        </w:rPr>
        <w:t>and cost</w:t>
      </w:r>
      <w:r w:rsidR="00BA0BC8">
        <w:rPr>
          <w:rFonts w:eastAsia="等线"/>
          <w:bCs/>
          <w:lang w:eastAsia="zh-CN"/>
        </w:rPr>
        <w:t xml:space="preserve"> if RF envelope detection can be utilized</w:t>
      </w:r>
      <w:r w:rsidR="0003427F">
        <w:rPr>
          <w:rFonts w:eastAsia="等线"/>
          <w:bCs/>
          <w:lang w:eastAsia="zh-CN"/>
        </w:rPr>
        <w:t>.</w:t>
      </w:r>
    </w:p>
    <w:p w14:paraId="312CF351" w14:textId="5C13F850" w:rsidR="00C65304" w:rsidRDefault="00CB3587" w:rsidP="007A306B">
      <w:pPr>
        <w:overflowPunct/>
        <w:autoSpaceDE/>
        <w:autoSpaceDN/>
        <w:adjustRightInd/>
        <w:snapToGrid w:val="0"/>
        <w:spacing w:after="120" w:line="280" w:lineRule="atLeast"/>
        <w:jc w:val="both"/>
        <w:textAlignment w:val="auto"/>
        <w:rPr>
          <w:rFonts w:eastAsia="等线"/>
          <w:bCs/>
          <w:lang w:eastAsia="zh-CN"/>
        </w:rPr>
      </w:pPr>
      <w:r>
        <w:rPr>
          <w:rFonts w:eastAsia="等线"/>
          <w:bCs/>
          <w:lang w:eastAsia="zh-CN"/>
        </w:rPr>
        <w:t>For DL, i</w:t>
      </w:r>
      <w:r w:rsidR="004B5E72">
        <w:rPr>
          <w:rFonts w:eastAsia="等线"/>
          <w:bCs/>
          <w:lang w:eastAsia="zh-CN"/>
        </w:rPr>
        <w:t xml:space="preserve">t </w:t>
      </w:r>
      <w:r w:rsidR="00267F21">
        <w:rPr>
          <w:rFonts w:eastAsia="等线" w:hint="eastAsia"/>
          <w:bCs/>
          <w:lang w:eastAsia="zh-CN"/>
        </w:rPr>
        <w:t>can</w:t>
      </w:r>
      <w:r w:rsidR="00267F21">
        <w:rPr>
          <w:rFonts w:eastAsia="等线"/>
          <w:bCs/>
          <w:lang w:eastAsia="zh-CN"/>
        </w:rPr>
        <w:t xml:space="preserve"> </w:t>
      </w:r>
      <w:r w:rsidR="005F0A21">
        <w:rPr>
          <w:rFonts w:eastAsia="等线"/>
          <w:bCs/>
          <w:lang w:eastAsia="zh-CN"/>
        </w:rPr>
        <w:t xml:space="preserve">reuse </w:t>
      </w:r>
      <w:r w:rsidR="008E447E" w:rsidRPr="00386CCA">
        <w:rPr>
          <w:rFonts w:eastAsia="等线"/>
          <w:bCs/>
          <w:lang w:eastAsia="zh-CN"/>
        </w:rPr>
        <w:t xml:space="preserve">LP-WUS </w:t>
      </w:r>
      <w:r w:rsidR="00FF6ACD">
        <w:rPr>
          <w:rFonts w:eastAsia="等线"/>
          <w:bCs/>
          <w:lang w:eastAsia="zh-CN"/>
        </w:rPr>
        <w:t xml:space="preserve">waveform </w:t>
      </w:r>
      <w:r w:rsidR="008E447E" w:rsidRPr="00386CCA">
        <w:rPr>
          <w:rFonts w:eastAsia="等线"/>
          <w:bCs/>
          <w:lang w:eastAsia="zh-CN"/>
        </w:rPr>
        <w:t>design</w:t>
      </w:r>
      <w:r w:rsidR="00777EB7">
        <w:rPr>
          <w:rFonts w:eastAsia="等线"/>
          <w:bCs/>
          <w:lang w:eastAsia="zh-CN"/>
        </w:rPr>
        <w:t xml:space="preserve"> </w:t>
      </w:r>
      <w:r w:rsidR="0029154D">
        <w:rPr>
          <w:rFonts w:eastAsia="等线"/>
          <w:bCs/>
          <w:lang w:eastAsia="zh-CN"/>
        </w:rPr>
        <w:t>such as OOK</w:t>
      </w:r>
      <w:r w:rsidR="00FF6608">
        <w:rPr>
          <w:rFonts w:eastAsia="等线"/>
          <w:bCs/>
          <w:lang w:eastAsia="zh-CN"/>
        </w:rPr>
        <w:t>-</w:t>
      </w:r>
      <w:r w:rsidR="0029154D">
        <w:rPr>
          <w:rFonts w:eastAsia="等线"/>
          <w:bCs/>
          <w:lang w:eastAsia="zh-CN"/>
        </w:rPr>
        <w:t>1</w:t>
      </w:r>
      <w:r w:rsidR="00FB73D2">
        <w:rPr>
          <w:rFonts w:eastAsia="等线" w:hint="eastAsia"/>
          <w:bCs/>
          <w:lang w:eastAsia="zh-CN"/>
        </w:rPr>
        <w:t>/</w:t>
      </w:r>
      <w:r w:rsidR="00FB73D2">
        <w:rPr>
          <w:rFonts w:eastAsia="等线"/>
          <w:bCs/>
          <w:lang w:eastAsia="zh-CN"/>
        </w:rPr>
        <w:t>4</w:t>
      </w:r>
      <w:r w:rsidR="00385A07">
        <w:rPr>
          <w:rFonts w:eastAsia="等线"/>
          <w:bCs/>
          <w:lang w:eastAsia="zh-CN"/>
        </w:rPr>
        <w:t xml:space="preserve"> as much as possible</w:t>
      </w:r>
      <w:r w:rsidR="00D11EF5">
        <w:rPr>
          <w:rFonts w:eastAsia="等线"/>
          <w:bCs/>
          <w:lang w:eastAsia="zh-CN"/>
        </w:rPr>
        <w:t>.</w:t>
      </w:r>
      <w:r w:rsidR="004A7344">
        <w:rPr>
          <w:rFonts w:eastAsia="等线"/>
          <w:bCs/>
          <w:lang w:eastAsia="zh-CN"/>
        </w:rPr>
        <w:t xml:space="preserve"> </w:t>
      </w:r>
      <w:r w:rsidR="00307E32">
        <w:rPr>
          <w:rFonts w:eastAsia="等线"/>
          <w:bCs/>
          <w:lang w:eastAsia="zh-CN"/>
        </w:rPr>
        <w:t xml:space="preserve">The </w:t>
      </w:r>
      <w:r w:rsidR="002535F3">
        <w:rPr>
          <w:rFonts w:eastAsia="等线"/>
          <w:bCs/>
          <w:lang w:eastAsia="zh-CN"/>
        </w:rPr>
        <w:t xml:space="preserve">waveform of </w:t>
      </w:r>
      <w:r w:rsidR="00307E32">
        <w:rPr>
          <w:rFonts w:eastAsia="等线" w:hint="eastAsia"/>
          <w:bCs/>
          <w:lang w:eastAsia="zh-CN"/>
        </w:rPr>
        <w:t>O</w:t>
      </w:r>
      <w:r w:rsidR="00307E32">
        <w:rPr>
          <w:rFonts w:eastAsia="等线"/>
          <w:bCs/>
          <w:lang w:eastAsia="zh-CN"/>
        </w:rPr>
        <w:t xml:space="preserve">OK-1 means </w:t>
      </w:r>
      <w:r w:rsidR="00BA0BC8">
        <w:rPr>
          <w:rFonts w:eastAsia="等线"/>
          <w:bCs/>
          <w:lang w:eastAsia="zh-CN"/>
        </w:rPr>
        <w:t>only one</w:t>
      </w:r>
      <w:r w:rsidR="002535F3">
        <w:rPr>
          <w:rFonts w:eastAsia="等线"/>
          <w:bCs/>
          <w:lang w:eastAsia="zh-CN"/>
        </w:rPr>
        <w:t xml:space="preserve"> s</w:t>
      </w:r>
      <w:r w:rsidR="00307E32">
        <w:rPr>
          <w:rFonts w:eastAsia="等线"/>
          <w:bCs/>
          <w:lang w:eastAsia="zh-CN"/>
        </w:rPr>
        <w:t xml:space="preserve">ingle-bit </w:t>
      </w:r>
      <w:r w:rsidR="00BA0BC8">
        <w:rPr>
          <w:rFonts w:eastAsia="等线"/>
          <w:bCs/>
          <w:lang w:eastAsia="zh-CN"/>
        </w:rPr>
        <w:t>is modulated per</w:t>
      </w:r>
      <w:r w:rsidR="00307E32">
        <w:rPr>
          <w:rFonts w:eastAsia="等线"/>
          <w:bCs/>
          <w:lang w:eastAsia="zh-CN"/>
        </w:rPr>
        <w:t xml:space="preserve"> </w:t>
      </w:r>
      <w:r w:rsidR="00BA0BC8">
        <w:rPr>
          <w:rFonts w:eastAsia="等线"/>
          <w:bCs/>
          <w:lang w:eastAsia="zh-CN"/>
        </w:rPr>
        <w:t>OFDM</w:t>
      </w:r>
      <w:r w:rsidR="00307E32">
        <w:rPr>
          <w:rFonts w:eastAsia="等线"/>
          <w:bCs/>
          <w:lang w:eastAsia="zh-CN"/>
        </w:rPr>
        <w:t xml:space="preserve"> symbol</w:t>
      </w:r>
      <w:r w:rsidR="002535F3">
        <w:rPr>
          <w:rFonts w:eastAsia="等线"/>
          <w:bCs/>
          <w:lang w:eastAsia="zh-CN"/>
        </w:rPr>
        <w:t xml:space="preserve">. </w:t>
      </w:r>
      <w:r w:rsidR="00BA0BC8">
        <w:rPr>
          <w:rFonts w:eastAsia="等线"/>
          <w:bCs/>
          <w:lang w:eastAsia="zh-CN"/>
        </w:rPr>
        <w:t>The waveform ‘ON’</w:t>
      </w:r>
      <w:r w:rsidR="002535F3">
        <w:rPr>
          <w:rFonts w:eastAsia="等线"/>
          <w:bCs/>
          <w:lang w:eastAsia="zh-CN"/>
        </w:rPr>
        <w:t xml:space="preserve"> means </w:t>
      </w:r>
      <w:r w:rsidR="007A6F7A">
        <w:rPr>
          <w:rFonts w:eastAsia="等线"/>
          <w:bCs/>
          <w:lang w:eastAsia="zh-CN"/>
        </w:rPr>
        <w:t>all signals are modulated</w:t>
      </w:r>
      <w:r w:rsidR="00BA0BC8">
        <w:rPr>
          <w:rFonts w:eastAsia="等线"/>
          <w:bCs/>
          <w:lang w:eastAsia="zh-CN"/>
        </w:rPr>
        <w:t xml:space="preserve">, and the waveform ‘OFF’ </w:t>
      </w:r>
      <w:r w:rsidR="007A6F7A">
        <w:rPr>
          <w:rFonts w:eastAsia="等线"/>
          <w:bCs/>
          <w:lang w:eastAsia="zh-CN"/>
        </w:rPr>
        <w:t xml:space="preserve">means all signals </w:t>
      </w:r>
      <w:r w:rsidR="00BA0BC8">
        <w:rPr>
          <w:rFonts w:eastAsia="等线"/>
          <w:bCs/>
          <w:lang w:eastAsia="zh-CN"/>
        </w:rPr>
        <w:t xml:space="preserve">have </w:t>
      </w:r>
      <w:r w:rsidR="007A6F7A">
        <w:rPr>
          <w:rFonts w:eastAsia="等线"/>
          <w:bCs/>
          <w:lang w:eastAsia="zh-CN"/>
        </w:rPr>
        <w:t>zero power</w:t>
      </w:r>
      <w:r w:rsidR="000F7714">
        <w:rPr>
          <w:rFonts w:eastAsia="等线"/>
          <w:bCs/>
          <w:lang w:eastAsia="zh-CN"/>
        </w:rPr>
        <w:t xml:space="preserve"> from </w:t>
      </w:r>
      <w:r w:rsidR="00BA0BC8">
        <w:rPr>
          <w:rFonts w:eastAsia="等线"/>
          <w:bCs/>
          <w:lang w:eastAsia="zh-CN"/>
        </w:rPr>
        <w:t xml:space="preserve">the </w:t>
      </w:r>
      <w:r w:rsidR="000F7714">
        <w:rPr>
          <w:rFonts w:eastAsia="等线"/>
          <w:bCs/>
          <w:lang w:eastAsia="zh-CN"/>
        </w:rPr>
        <w:t>base-band point of view</w:t>
      </w:r>
      <w:r w:rsidR="007A6F7A">
        <w:rPr>
          <w:rFonts w:eastAsia="等线"/>
          <w:bCs/>
          <w:lang w:eastAsia="zh-CN"/>
        </w:rPr>
        <w:t>.</w:t>
      </w:r>
      <w:r w:rsidR="00901AD0">
        <w:rPr>
          <w:rFonts w:eastAsia="等线"/>
          <w:bCs/>
          <w:lang w:eastAsia="zh-CN"/>
        </w:rPr>
        <w:t xml:space="preserve"> </w:t>
      </w:r>
      <w:r w:rsidR="00BA0BC8">
        <w:rPr>
          <w:rFonts w:eastAsia="等线"/>
          <w:bCs/>
          <w:lang w:eastAsia="zh-CN"/>
        </w:rPr>
        <w:t xml:space="preserve">Moreover, </w:t>
      </w:r>
      <w:r w:rsidR="00901AD0">
        <w:rPr>
          <w:rFonts w:eastAsia="等线"/>
          <w:bCs/>
          <w:lang w:eastAsia="zh-CN"/>
        </w:rPr>
        <w:t>OOK-4</w:t>
      </w:r>
      <w:r w:rsidR="006D79A0">
        <w:rPr>
          <w:rFonts w:eastAsia="等线"/>
          <w:bCs/>
          <w:lang w:eastAsia="zh-CN"/>
        </w:rPr>
        <w:t xml:space="preserve"> has </w:t>
      </w:r>
      <w:r w:rsidR="00BA0BC8">
        <w:rPr>
          <w:rFonts w:eastAsia="等线"/>
          <w:bCs/>
          <w:lang w:eastAsia="zh-CN"/>
        </w:rPr>
        <w:t xml:space="preserve">an </w:t>
      </w:r>
      <w:r w:rsidR="00901AD0">
        <w:rPr>
          <w:rFonts w:eastAsia="等线"/>
          <w:bCs/>
          <w:lang w:eastAsia="zh-CN"/>
        </w:rPr>
        <w:t>additional precoding</w:t>
      </w:r>
      <w:r w:rsidR="00C328F2">
        <w:rPr>
          <w:rFonts w:eastAsia="等线"/>
          <w:bCs/>
          <w:lang w:eastAsia="zh-CN"/>
        </w:rPr>
        <w:t xml:space="preserve"> </w:t>
      </w:r>
      <w:r w:rsidR="00901AD0">
        <w:rPr>
          <w:rFonts w:eastAsia="等线"/>
          <w:bCs/>
          <w:lang w:eastAsia="zh-CN"/>
        </w:rPr>
        <w:t>procedure</w:t>
      </w:r>
      <w:r w:rsidR="006D79A0">
        <w:rPr>
          <w:rFonts w:eastAsia="等线"/>
          <w:bCs/>
          <w:lang w:eastAsia="zh-CN"/>
        </w:rPr>
        <w:t xml:space="preserve"> based on OOK-1</w:t>
      </w:r>
      <w:r w:rsidR="00901AD0">
        <w:rPr>
          <w:rFonts w:eastAsia="等线"/>
          <w:bCs/>
          <w:lang w:eastAsia="zh-CN"/>
        </w:rPr>
        <w:t xml:space="preserve">, which </w:t>
      </w:r>
      <w:r w:rsidR="008E14B6">
        <w:rPr>
          <w:rFonts w:eastAsia="等线"/>
          <w:bCs/>
          <w:lang w:eastAsia="zh-CN"/>
        </w:rPr>
        <w:t xml:space="preserve">only </w:t>
      </w:r>
      <w:r w:rsidR="00BA0BC8">
        <w:rPr>
          <w:rFonts w:eastAsia="等线"/>
          <w:bCs/>
          <w:lang w:eastAsia="zh-CN"/>
        </w:rPr>
        <w:t xml:space="preserve">brings </w:t>
      </w:r>
      <w:r w:rsidR="00385A07">
        <w:rPr>
          <w:rFonts w:eastAsia="等线"/>
          <w:bCs/>
          <w:lang w:eastAsia="zh-CN"/>
        </w:rPr>
        <w:t xml:space="preserve">a little </w:t>
      </w:r>
      <w:r w:rsidR="00775ABC">
        <w:rPr>
          <w:rFonts w:eastAsia="等线"/>
          <w:bCs/>
          <w:lang w:eastAsia="zh-CN"/>
        </w:rPr>
        <w:t xml:space="preserve">complexity for </w:t>
      </w:r>
      <w:proofErr w:type="spellStart"/>
      <w:r w:rsidR="00775ABC">
        <w:rPr>
          <w:rFonts w:eastAsia="等线"/>
          <w:bCs/>
          <w:lang w:eastAsia="zh-CN"/>
        </w:rPr>
        <w:t>gNB</w:t>
      </w:r>
      <w:proofErr w:type="spellEnd"/>
      <w:r w:rsidR="004A7344">
        <w:rPr>
          <w:rFonts w:eastAsia="等线"/>
          <w:bCs/>
          <w:lang w:eastAsia="zh-CN"/>
        </w:rPr>
        <w:t xml:space="preserve"> implementation</w:t>
      </w:r>
      <w:r w:rsidR="001C2AAE">
        <w:rPr>
          <w:rFonts w:eastAsia="等线"/>
          <w:bCs/>
          <w:lang w:eastAsia="zh-CN"/>
        </w:rPr>
        <w:t xml:space="preserve"> and has no impact on t</w:t>
      </w:r>
      <w:r w:rsidR="008E14B6">
        <w:rPr>
          <w:rFonts w:eastAsia="等线"/>
          <w:bCs/>
          <w:lang w:eastAsia="zh-CN"/>
        </w:rPr>
        <w:t xml:space="preserve">he receiving process of </w:t>
      </w:r>
      <w:r w:rsidR="001C2AAE">
        <w:rPr>
          <w:rFonts w:eastAsia="等线"/>
          <w:bCs/>
          <w:lang w:eastAsia="zh-CN"/>
        </w:rPr>
        <w:t xml:space="preserve">A-IoT </w:t>
      </w:r>
      <w:r w:rsidR="008E14B6">
        <w:rPr>
          <w:rFonts w:eastAsia="等线"/>
          <w:bCs/>
          <w:lang w:eastAsia="zh-CN"/>
        </w:rPr>
        <w:t>devices.</w:t>
      </w:r>
      <w:r w:rsidR="00D5173F">
        <w:rPr>
          <w:rFonts w:eastAsia="等线"/>
          <w:bCs/>
          <w:lang w:eastAsia="zh-CN"/>
        </w:rPr>
        <w:t xml:space="preserve"> </w:t>
      </w:r>
      <w:r w:rsidR="008E14B6">
        <w:rPr>
          <w:rFonts w:eastAsia="等线"/>
          <w:bCs/>
          <w:lang w:eastAsia="zh-CN"/>
        </w:rPr>
        <w:t>From</w:t>
      </w:r>
      <w:r w:rsidR="0028414B">
        <w:rPr>
          <w:rFonts w:eastAsia="等线"/>
          <w:bCs/>
          <w:lang w:eastAsia="zh-CN"/>
        </w:rPr>
        <w:t xml:space="preserve"> our </w:t>
      </w:r>
      <w:r w:rsidR="008E14B6">
        <w:rPr>
          <w:rFonts w:eastAsia="等线"/>
          <w:bCs/>
          <w:lang w:eastAsia="zh-CN"/>
        </w:rPr>
        <w:t>perspective</w:t>
      </w:r>
      <w:r w:rsidR="0028414B">
        <w:rPr>
          <w:rFonts w:eastAsia="等线"/>
          <w:bCs/>
          <w:lang w:eastAsia="zh-CN"/>
        </w:rPr>
        <w:t>, it is enough to support OOK-1</w:t>
      </w:r>
      <w:r w:rsidR="008E14B6">
        <w:rPr>
          <w:rFonts w:eastAsia="等线" w:hint="eastAsia"/>
          <w:bCs/>
          <w:lang w:eastAsia="zh-CN"/>
        </w:rPr>
        <w:t>/</w:t>
      </w:r>
      <w:r w:rsidR="008E14B6">
        <w:rPr>
          <w:rFonts w:eastAsia="等线"/>
          <w:bCs/>
          <w:lang w:eastAsia="zh-CN"/>
        </w:rPr>
        <w:t>4</w:t>
      </w:r>
      <w:r w:rsidR="00F51745">
        <w:rPr>
          <w:rFonts w:eastAsia="等线"/>
          <w:bCs/>
          <w:lang w:eastAsia="zh-CN"/>
        </w:rPr>
        <w:t xml:space="preserve"> </w:t>
      </w:r>
      <w:r w:rsidR="0028414B">
        <w:rPr>
          <w:rFonts w:eastAsia="等线"/>
          <w:bCs/>
          <w:lang w:eastAsia="zh-CN"/>
        </w:rPr>
        <w:t xml:space="preserve">for </w:t>
      </w:r>
      <w:r w:rsidR="0028414B" w:rsidRPr="00C328F2">
        <w:rPr>
          <w:rFonts w:eastAsia="等线"/>
          <w:bCs/>
          <w:lang w:eastAsia="zh-CN"/>
        </w:rPr>
        <w:t>A-IoT devices with 1 µW peak power consumption</w:t>
      </w:r>
      <w:r w:rsidR="0028414B">
        <w:rPr>
          <w:rFonts w:eastAsia="等线"/>
          <w:bCs/>
          <w:lang w:eastAsia="zh-CN"/>
        </w:rPr>
        <w:t xml:space="preserve">. However, further study is needed to </w:t>
      </w:r>
      <w:r w:rsidR="00081334">
        <w:rPr>
          <w:rFonts w:eastAsia="等线"/>
          <w:bCs/>
          <w:lang w:eastAsia="zh-CN"/>
        </w:rPr>
        <w:t xml:space="preserve">identify </w:t>
      </w:r>
      <w:r w:rsidR="0028414B">
        <w:rPr>
          <w:rFonts w:eastAsia="等线"/>
          <w:bCs/>
          <w:lang w:eastAsia="zh-CN"/>
        </w:rPr>
        <w:t xml:space="preserve">whether </w:t>
      </w:r>
      <w:r w:rsidR="00B96343">
        <w:rPr>
          <w:rFonts w:eastAsia="等线"/>
          <w:bCs/>
          <w:lang w:eastAsia="zh-CN"/>
        </w:rPr>
        <w:t xml:space="preserve">to </w:t>
      </w:r>
      <w:r w:rsidR="0028414B">
        <w:rPr>
          <w:rFonts w:eastAsia="等线"/>
          <w:bCs/>
          <w:lang w:eastAsia="zh-CN"/>
        </w:rPr>
        <w:t xml:space="preserve">support other waveform </w:t>
      </w:r>
      <w:r w:rsidR="0028414B" w:rsidRPr="0028414B">
        <w:rPr>
          <w:rFonts w:eastAsia="等线"/>
          <w:bCs/>
          <w:lang w:eastAsia="zh-CN"/>
        </w:rPr>
        <w:t>types for A-IoT devices with a few hundred µW peak power consumption.</w:t>
      </w:r>
    </w:p>
    <w:p w14:paraId="438D9376" w14:textId="695C7D6C" w:rsidR="00EF4735" w:rsidRDefault="00DF4415" w:rsidP="00DF4415">
      <w:pPr>
        <w:overflowPunct/>
        <w:autoSpaceDE/>
        <w:autoSpaceDN/>
        <w:adjustRightInd/>
        <w:snapToGrid w:val="0"/>
        <w:spacing w:after="120" w:line="280" w:lineRule="atLeast"/>
        <w:jc w:val="both"/>
        <w:textAlignment w:val="auto"/>
        <w:rPr>
          <w:rFonts w:eastAsia="等线"/>
          <w:b/>
          <w:i/>
          <w:iCs/>
          <w:lang w:val="en-GB" w:eastAsia="zh-CN"/>
        </w:rPr>
      </w:pPr>
      <w:r w:rsidRPr="00165B4A">
        <w:rPr>
          <w:rFonts w:eastAsia="等线" w:hint="eastAsia"/>
          <w:b/>
          <w:i/>
          <w:iCs/>
          <w:lang w:val="en-GB" w:eastAsia="zh-CN"/>
        </w:rPr>
        <w:t>P</w:t>
      </w:r>
      <w:r w:rsidRPr="00165B4A">
        <w:rPr>
          <w:rFonts w:eastAsia="等线"/>
          <w:b/>
          <w:i/>
          <w:iCs/>
          <w:lang w:val="en-GB" w:eastAsia="zh-CN"/>
        </w:rPr>
        <w:t>roposal</w:t>
      </w:r>
      <w:r>
        <w:rPr>
          <w:rFonts w:eastAsia="等线"/>
          <w:b/>
          <w:i/>
          <w:iCs/>
          <w:lang w:val="en-GB" w:eastAsia="zh-CN"/>
        </w:rPr>
        <w:t xml:space="preserve"> </w:t>
      </w:r>
      <w:r w:rsidR="00E85E63">
        <w:rPr>
          <w:rFonts w:eastAsia="等线"/>
          <w:b/>
          <w:i/>
          <w:iCs/>
          <w:lang w:val="en-GB" w:eastAsia="zh-CN"/>
        </w:rPr>
        <w:t>4</w:t>
      </w:r>
      <w:r w:rsidRPr="00165B4A">
        <w:rPr>
          <w:rFonts w:eastAsia="等线"/>
          <w:b/>
          <w:i/>
          <w:iCs/>
          <w:lang w:val="en-GB" w:eastAsia="zh-CN"/>
        </w:rPr>
        <w:t xml:space="preserve">: </w:t>
      </w:r>
      <w:r w:rsidR="00F5188B">
        <w:rPr>
          <w:rFonts w:eastAsia="等线"/>
          <w:b/>
          <w:i/>
          <w:iCs/>
          <w:lang w:val="en-GB" w:eastAsia="zh-CN"/>
        </w:rPr>
        <w:t>For DL, s</w:t>
      </w:r>
      <w:r w:rsidR="005A0DC4" w:rsidRPr="005A0DC4">
        <w:rPr>
          <w:rFonts w:eastAsia="等线"/>
          <w:b/>
          <w:i/>
          <w:iCs/>
          <w:lang w:val="en-GB" w:eastAsia="zh-CN"/>
        </w:rPr>
        <w:t>upport</w:t>
      </w:r>
      <w:r w:rsidR="005A0DC4">
        <w:rPr>
          <w:rFonts w:eastAsia="等线"/>
          <w:b/>
          <w:i/>
          <w:iCs/>
          <w:lang w:val="en-GB" w:eastAsia="zh-CN"/>
        </w:rPr>
        <w:t xml:space="preserve"> </w:t>
      </w:r>
      <w:r w:rsidR="005A0DC4" w:rsidRPr="005A0DC4">
        <w:rPr>
          <w:rFonts w:eastAsia="等线"/>
          <w:b/>
          <w:i/>
          <w:iCs/>
          <w:lang w:val="en-GB" w:eastAsia="zh-CN"/>
        </w:rPr>
        <w:t xml:space="preserve">to reuse LP-WUS </w:t>
      </w:r>
      <w:r w:rsidR="00724055">
        <w:rPr>
          <w:rFonts w:eastAsia="等线"/>
          <w:b/>
          <w:i/>
          <w:iCs/>
          <w:lang w:val="en-GB" w:eastAsia="zh-CN"/>
        </w:rPr>
        <w:t xml:space="preserve">DL </w:t>
      </w:r>
      <w:r w:rsidR="005A0DC4" w:rsidRPr="005A0DC4">
        <w:rPr>
          <w:rFonts w:eastAsia="等线"/>
          <w:b/>
          <w:i/>
          <w:iCs/>
          <w:lang w:val="en-GB" w:eastAsia="zh-CN"/>
        </w:rPr>
        <w:t>waveform design such as OOK-1</w:t>
      </w:r>
      <w:r w:rsidR="000459C5">
        <w:rPr>
          <w:rFonts w:eastAsia="等线"/>
          <w:b/>
          <w:i/>
          <w:iCs/>
          <w:lang w:val="en-GB" w:eastAsia="zh-CN"/>
        </w:rPr>
        <w:t>/4</w:t>
      </w:r>
      <w:r w:rsidR="005A0DC4" w:rsidRPr="005A0DC4">
        <w:rPr>
          <w:rFonts w:eastAsia="等线"/>
          <w:b/>
          <w:i/>
          <w:iCs/>
          <w:lang w:val="en-GB" w:eastAsia="zh-CN"/>
        </w:rPr>
        <w:t xml:space="preserve"> at least for A-IoT devices with 1 µW peak power consumption</w:t>
      </w:r>
      <w:r w:rsidR="00EF4735">
        <w:rPr>
          <w:rFonts w:eastAsia="等线"/>
          <w:b/>
          <w:i/>
          <w:iCs/>
          <w:lang w:val="en-GB" w:eastAsia="zh-CN"/>
        </w:rPr>
        <w:t>.</w:t>
      </w:r>
    </w:p>
    <w:p w14:paraId="23DCA2FF" w14:textId="782FDEA6" w:rsidR="00DF4415" w:rsidRDefault="00990862" w:rsidP="00DF4415">
      <w:pPr>
        <w:pStyle w:val="aff0"/>
        <w:numPr>
          <w:ilvl w:val="0"/>
          <w:numId w:val="22"/>
        </w:numPr>
        <w:overflowPunct/>
        <w:autoSpaceDE/>
        <w:autoSpaceDN/>
        <w:adjustRightInd/>
        <w:snapToGrid w:val="0"/>
        <w:spacing w:after="120" w:line="280" w:lineRule="atLeast"/>
        <w:ind w:firstLineChars="0"/>
        <w:jc w:val="both"/>
        <w:textAlignment w:val="auto"/>
        <w:rPr>
          <w:rFonts w:eastAsia="等线"/>
          <w:b/>
          <w:i/>
          <w:iCs/>
          <w:lang w:val="en-GB" w:eastAsia="zh-CN"/>
        </w:rPr>
      </w:pPr>
      <w:r>
        <w:rPr>
          <w:rFonts w:eastAsia="等线"/>
          <w:b/>
          <w:i/>
          <w:iCs/>
          <w:lang w:val="en-GB" w:eastAsia="zh-CN"/>
        </w:rPr>
        <w:t xml:space="preserve">FFS: </w:t>
      </w:r>
      <w:r w:rsidR="00DF4415" w:rsidRPr="00960E28">
        <w:rPr>
          <w:rFonts w:eastAsia="等线"/>
          <w:b/>
          <w:i/>
          <w:iCs/>
          <w:lang w:val="en-GB" w:eastAsia="zh-CN"/>
        </w:rPr>
        <w:t xml:space="preserve">whether it is necessary to </w:t>
      </w:r>
      <w:r w:rsidR="007969C3">
        <w:rPr>
          <w:rFonts w:eastAsia="等线"/>
          <w:b/>
          <w:i/>
          <w:iCs/>
          <w:lang w:val="en-GB" w:eastAsia="zh-CN"/>
        </w:rPr>
        <w:t xml:space="preserve">support </w:t>
      </w:r>
      <w:r w:rsidR="008C4DDD">
        <w:rPr>
          <w:rFonts w:eastAsia="等线"/>
          <w:b/>
          <w:i/>
          <w:iCs/>
          <w:lang w:val="en-GB" w:eastAsia="zh-CN"/>
        </w:rPr>
        <w:t xml:space="preserve">other </w:t>
      </w:r>
      <w:r w:rsidR="007969C3">
        <w:rPr>
          <w:rFonts w:eastAsia="等线"/>
          <w:b/>
          <w:i/>
          <w:iCs/>
          <w:lang w:val="en-GB" w:eastAsia="zh-CN"/>
        </w:rPr>
        <w:t>waveform</w:t>
      </w:r>
      <w:bookmarkStart w:id="10" w:name="_Hlk157953735"/>
      <w:r w:rsidR="007969C3">
        <w:rPr>
          <w:rFonts w:eastAsia="等线"/>
          <w:b/>
          <w:i/>
          <w:iCs/>
          <w:lang w:val="en-GB" w:eastAsia="zh-CN"/>
        </w:rPr>
        <w:t xml:space="preserve"> types</w:t>
      </w:r>
      <w:r w:rsidR="0096148D">
        <w:rPr>
          <w:rFonts w:eastAsia="等线"/>
          <w:b/>
          <w:i/>
          <w:iCs/>
          <w:lang w:val="en-GB" w:eastAsia="zh-CN"/>
        </w:rPr>
        <w:t xml:space="preserve"> </w:t>
      </w:r>
      <w:r w:rsidR="007969C3">
        <w:rPr>
          <w:rFonts w:eastAsia="等线"/>
          <w:b/>
          <w:i/>
          <w:iCs/>
          <w:lang w:val="en-GB" w:eastAsia="zh-CN"/>
        </w:rPr>
        <w:t xml:space="preserve">for </w:t>
      </w:r>
      <w:r w:rsidR="00DF4415" w:rsidRPr="00960E28">
        <w:rPr>
          <w:rFonts w:eastAsia="等线"/>
          <w:b/>
          <w:i/>
          <w:iCs/>
          <w:lang w:val="en-GB" w:eastAsia="zh-CN"/>
        </w:rPr>
        <w:t>A-IoT devices with a few hundred µW peak power consumption</w:t>
      </w:r>
      <w:r w:rsidR="00DF4415">
        <w:rPr>
          <w:rFonts w:eastAsia="等线"/>
          <w:b/>
          <w:i/>
          <w:iCs/>
          <w:lang w:val="en-GB" w:eastAsia="zh-CN"/>
        </w:rPr>
        <w:t>.</w:t>
      </w:r>
    </w:p>
    <w:bookmarkEnd w:id="10"/>
    <w:p w14:paraId="388AE2EC" w14:textId="77777777" w:rsidR="007A306B" w:rsidRDefault="007A306B" w:rsidP="0055430A">
      <w:pPr>
        <w:overflowPunct/>
        <w:autoSpaceDE/>
        <w:autoSpaceDN/>
        <w:adjustRightInd/>
        <w:snapToGrid w:val="0"/>
        <w:spacing w:after="120" w:line="280" w:lineRule="atLeast"/>
        <w:jc w:val="both"/>
        <w:textAlignment w:val="auto"/>
        <w:rPr>
          <w:rFonts w:eastAsia="等线"/>
          <w:bCs/>
          <w:lang w:val="en-GB" w:eastAsia="zh-CN"/>
        </w:rPr>
      </w:pPr>
    </w:p>
    <w:p w14:paraId="03A941C3" w14:textId="4DCADABB" w:rsidR="002E6044" w:rsidRDefault="002E6044" w:rsidP="002E6044">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F</w:t>
      </w:r>
      <w:r>
        <w:rPr>
          <w:rFonts w:eastAsia="等线"/>
          <w:bCs/>
          <w:lang w:eastAsia="zh-CN"/>
        </w:rPr>
        <w:t xml:space="preserve">or UL transmission of A-IoT </w:t>
      </w:r>
      <w:r w:rsidRPr="00CB3587">
        <w:rPr>
          <w:rFonts w:eastAsia="等线"/>
          <w:bCs/>
          <w:lang w:eastAsia="zh-CN"/>
        </w:rPr>
        <w:t>device</w:t>
      </w:r>
      <w:r>
        <w:rPr>
          <w:rFonts w:eastAsia="等线"/>
          <w:bCs/>
          <w:lang w:eastAsia="zh-CN"/>
        </w:rPr>
        <w:t xml:space="preserve"> with </w:t>
      </w:r>
      <w:r w:rsidRPr="00C328F2">
        <w:rPr>
          <w:rFonts w:eastAsia="等线"/>
          <w:bCs/>
          <w:lang w:eastAsia="zh-CN"/>
        </w:rPr>
        <w:t>1 µW peak power consumption</w:t>
      </w:r>
      <w:r>
        <w:rPr>
          <w:rFonts w:eastAsia="等线"/>
          <w:bCs/>
          <w:lang w:eastAsia="zh-CN"/>
        </w:rPr>
        <w:t xml:space="preserve">, the signal is </w:t>
      </w:r>
      <w:r w:rsidRPr="00CB3587">
        <w:rPr>
          <w:rFonts w:eastAsia="等线"/>
          <w:bCs/>
          <w:lang w:eastAsia="zh-CN"/>
        </w:rPr>
        <w:t>backscattered on a carrier wave provided externally.</w:t>
      </w:r>
      <w:r>
        <w:rPr>
          <w:rFonts w:eastAsia="等线"/>
          <w:bCs/>
          <w:lang w:eastAsia="zh-CN"/>
        </w:rPr>
        <w:t xml:space="preserve"> Moreover, for A-IoT devices with </w:t>
      </w:r>
      <w:r w:rsidRPr="0028414B">
        <w:rPr>
          <w:rFonts w:eastAsia="等线"/>
          <w:bCs/>
          <w:lang w:eastAsia="zh-CN"/>
        </w:rPr>
        <w:t>a few hundred µW peak power consumption</w:t>
      </w:r>
      <w:r>
        <w:rPr>
          <w:rFonts w:eastAsia="等线"/>
          <w:bCs/>
          <w:lang w:eastAsia="zh-CN"/>
        </w:rPr>
        <w:t>,</w:t>
      </w:r>
      <w:r w:rsidRPr="00224F7C">
        <w:rPr>
          <w:rFonts w:eastAsia="等线"/>
          <w:bCs/>
          <w:lang w:eastAsia="zh-CN"/>
        </w:rPr>
        <w:t xml:space="preserve"> </w:t>
      </w:r>
      <w:bookmarkStart w:id="11" w:name="_Hlk158017554"/>
      <w:r>
        <w:rPr>
          <w:rFonts w:eastAsia="等线"/>
          <w:bCs/>
          <w:lang w:eastAsia="zh-CN"/>
        </w:rPr>
        <w:t xml:space="preserve">the </w:t>
      </w:r>
      <w:r w:rsidRPr="00CB3587">
        <w:rPr>
          <w:rFonts w:eastAsia="等线"/>
          <w:bCs/>
          <w:lang w:eastAsia="zh-CN"/>
        </w:rPr>
        <w:t>UL transmission</w:t>
      </w:r>
      <w:r>
        <w:rPr>
          <w:rFonts w:eastAsia="等线"/>
          <w:bCs/>
          <w:lang w:eastAsia="zh-CN"/>
        </w:rPr>
        <w:t xml:space="preserve"> </w:t>
      </w:r>
      <w:r w:rsidRPr="00CB3587">
        <w:rPr>
          <w:rFonts w:eastAsia="等线"/>
          <w:bCs/>
          <w:lang w:eastAsia="zh-CN"/>
        </w:rPr>
        <w:t>may be generated internally by the device</w:t>
      </w:r>
      <w:bookmarkEnd w:id="11"/>
      <w:r w:rsidRPr="00CB3587">
        <w:rPr>
          <w:rFonts w:eastAsia="等线"/>
          <w:bCs/>
          <w:lang w:eastAsia="zh-CN"/>
        </w:rPr>
        <w:t xml:space="preserve"> or be backscattered on a carrier wave provided externally.</w:t>
      </w:r>
      <w:r w:rsidR="001F1CDE">
        <w:rPr>
          <w:rFonts w:eastAsia="等线"/>
          <w:bCs/>
          <w:lang w:eastAsia="zh-CN"/>
        </w:rPr>
        <w:t xml:space="preserve"> </w:t>
      </w:r>
      <w:r w:rsidR="001F1CDE" w:rsidRPr="001F1CDE">
        <w:rPr>
          <w:rFonts w:eastAsia="等线"/>
          <w:bCs/>
          <w:lang w:eastAsia="zh-CN"/>
        </w:rPr>
        <w:t xml:space="preserve">A </w:t>
      </w:r>
      <w:bookmarkStart w:id="12" w:name="_Hlk158208411"/>
      <w:r w:rsidR="00FE4521">
        <w:rPr>
          <w:rFonts w:eastAsia="等线"/>
          <w:bCs/>
          <w:lang w:eastAsia="zh-CN"/>
        </w:rPr>
        <w:t>s</w:t>
      </w:r>
      <w:r w:rsidRPr="001F1CDE">
        <w:rPr>
          <w:rFonts w:eastAsia="等线"/>
          <w:bCs/>
          <w:lang w:eastAsia="zh-CN"/>
        </w:rPr>
        <w:t>ingle-tone</w:t>
      </w:r>
      <w:r w:rsidR="00C76F61">
        <w:rPr>
          <w:rFonts w:eastAsia="等线"/>
          <w:bCs/>
          <w:lang w:eastAsia="zh-CN"/>
        </w:rPr>
        <w:t xml:space="preserve"> </w:t>
      </w:r>
      <w:r w:rsidRPr="001F1CDE">
        <w:rPr>
          <w:rFonts w:eastAsia="等线"/>
          <w:bCs/>
          <w:lang w:eastAsia="zh-CN"/>
        </w:rPr>
        <w:t>sinusoid</w:t>
      </w:r>
      <w:r w:rsidR="001F1CDE" w:rsidRPr="001F1CDE">
        <w:rPr>
          <w:rFonts w:eastAsia="等线"/>
          <w:bCs/>
          <w:lang w:eastAsia="zh-CN"/>
        </w:rPr>
        <w:t xml:space="preserve"> </w:t>
      </w:r>
      <w:r w:rsidR="00C76F61">
        <w:rPr>
          <w:rFonts w:eastAsia="等线"/>
          <w:bCs/>
          <w:lang w:eastAsia="zh-CN"/>
        </w:rPr>
        <w:t>waveform</w:t>
      </w:r>
      <w:bookmarkEnd w:id="12"/>
      <w:r w:rsidR="00C76F61">
        <w:rPr>
          <w:rFonts w:eastAsia="等线"/>
          <w:bCs/>
          <w:lang w:eastAsia="zh-CN"/>
        </w:rPr>
        <w:t xml:space="preserve"> </w:t>
      </w:r>
      <w:r w:rsidRPr="001F1CDE">
        <w:rPr>
          <w:rFonts w:eastAsia="等线"/>
          <w:bCs/>
          <w:lang w:eastAsia="zh-CN"/>
        </w:rPr>
        <w:t xml:space="preserve">can be considered as </w:t>
      </w:r>
      <w:r w:rsidR="006E1D84">
        <w:rPr>
          <w:rFonts w:eastAsia="等线"/>
          <w:bCs/>
          <w:lang w:eastAsia="zh-CN"/>
        </w:rPr>
        <w:t xml:space="preserve">the </w:t>
      </w:r>
      <w:r w:rsidRPr="001F1CDE">
        <w:rPr>
          <w:rFonts w:eastAsia="等线"/>
          <w:bCs/>
          <w:lang w:eastAsia="zh-CN"/>
        </w:rPr>
        <w:t>backscattered UL waveform</w:t>
      </w:r>
      <w:r w:rsidR="0015129F">
        <w:rPr>
          <w:rFonts w:eastAsia="等线"/>
          <w:bCs/>
          <w:lang w:eastAsia="zh-CN"/>
        </w:rPr>
        <w:t xml:space="preserve">, and </w:t>
      </w:r>
      <w:r>
        <w:rPr>
          <w:rFonts w:eastAsia="等线"/>
          <w:bCs/>
          <w:lang w:eastAsia="zh-CN"/>
        </w:rPr>
        <w:t xml:space="preserve">other </w:t>
      </w:r>
      <w:r w:rsidRPr="00A6707C">
        <w:rPr>
          <w:rFonts w:eastAsia="等线"/>
          <w:bCs/>
          <w:lang w:eastAsia="zh-CN"/>
        </w:rPr>
        <w:t>waveform</w:t>
      </w:r>
      <w:r>
        <w:rPr>
          <w:rFonts w:eastAsia="等线"/>
          <w:bCs/>
          <w:lang w:eastAsia="zh-CN"/>
        </w:rPr>
        <w:t xml:space="preserve"> types</w:t>
      </w:r>
      <w:r w:rsidRPr="00A6707C">
        <w:rPr>
          <w:rFonts w:eastAsia="等线"/>
          <w:bCs/>
          <w:lang w:eastAsia="zh-CN"/>
        </w:rPr>
        <w:t xml:space="preserve"> for the UL transmission generated internally by the device</w:t>
      </w:r>
      <w:r>
        <w:rPr>
          <w:rFonts w:eastAsia="等线"/>
          <w:bCs/>
          <w:lang w:eastAsia="zh-CN"/>
        </w:rPr>
        <w:t xml:space="preserve"> with low priority</w:t>
      </w:r>
      <w:r w:rsidR="0015129F" w:rsidRPr="0015129F">
        <w:rPr>
          <w:rFonts w:eastAsia="等线"/>
          <w:bCs/>
          <w:lang w:eastAsia="zh-CN"/>
        </w:rPr>
        <w:t xml:space="preserve"> </w:t>
      </w:r>
      <w:r w:rsidR="0015129F">
        <w:rPr>
          <w:rFonts w:eastAsia="等线"/>
          <w:bCs/>
          <w:lang w:eastAsia="zh-CN"/>
        </w:rPr>
        <w:t>can be f</w:t>
      </w:r>
      <w:r w:rsidR="0015129F" w:rsidRPr="001F1CDE">
        <w:rPr>
          <w:rFonts w:eastAsia="等线"/>
          <w:bCs/>
          <w:lang w:eastAsia="zh-CN"/>
        </w:rPr>
        <w:t>u</w:t>
      </w:r>
      <w:r w:rsidR="0015129F">
        <w:rPr>
          <w:rFonts w:eastAsia="等线"/>
          <w:bCs/>
          <w:lang w:eastAsia="zh-CN"/>
        </w:rPr>
        <w:t>rther studied.</w:t>
      </w:r>
    </w:p>
    <w:p w14:paraId="57FDAD4E" w14:textId="2CBE3F32" w:rsidR="00F5188B" w:rsidRDefault="00F5188B" w:rsidP="00F5188B">
      <w:pPr>
        <w:overflowPunct/>
        <w:autoSpaceDE/>
        <w:autoSpaceDN/>
        <w:adjustRightInd/>
        <w:snapToGrid w:val="0"/>
        <w:spacing w:after="120" w:line="280" w:lineRule="atLeast"/>
        <w:jc w:val="both"/>
        <w:textAlignment w:val="auto"/>
        <w:rPr>
          <w:rFonts w:eastAsia="等线"/>
          <w:b/>
          <w:i/>
          <w:iCs/>
          <w:lang w:val="en-GB" w:eastAsia="zh-CN"/>
        </w:rPr>
      </w:pPr>
      <w:r w:rsidRPr="00165B4A">
        <w:rPr>
          <w:rFonts w:eastAsia="等线" w:hint="eastAsia"/>
          <w:b/>
          <w:i/>
          <w:iCs/>
          <w:lang w:val="en-GB" w:eastAsia="zh-CN"/>
        </w:rPr>
        <w:t>P</w:t>
      </w:r>
      <w:r w:rsidRPr="00165B4A">
        <w:rPr>
          <w:rFonts w:eastAsia="等线"/>
          <w:b/>
          <w:i/>
          <w:iCs/>
          <w:lang w:val="en-GB" w:eastAsia="zh-CN"/>
        </w:rPr>
        <w:t>roposal</w:t>
      </w:r>
      <w:r>
        <w:rPr>
          <w:rFonts w:eastAsia="等线"/>
          <w:b/>
          <w:i/>
          <w:iCs/>
          <w:lang w:val="en-GB" w:eastAsia="zh-CN"/>
        </w:rPr>
        <w:t xml:space="preserve"> </w:t>
      </w:r>
      <w:r w:rsidR="00E85E63">
        <w:rPr>
          <w:rFonts w:eastAsia="等线"/>
          <w:b/>
          <w:i/>
          <w:iCs/>
          <w:lang w:val="en-GB" w:eastAsia="zh-CN"/>
        </w:rPr>
        <w:t>5</w:t>
      </w:r>
      <w:r w:rsidRPr="00165B4A">
        <w:rPr>
          <w:rFonts w:eastAsia="等线"/>
          <w:b/>
          <w:i/>
          <w:iCs/>
          <w:lang w:val="en-GB" w:eastAsia="zh-CN"/>
        </w:rPr>
        <w:t xml:space="preserve">: </w:t>
      </w:r>
      <w:r w:rsidR="00984BDB">
        <w:rPr>
          <w:rFonts w:eastAsia="等线"/>
          <w:b/>
          <w:i/>
          <w:iCs/>
          <w:lang w:val="en-GB" w:eastAsia="zh-CN"/>
        </w:rPr>
        <w:t>A</w:t>
      </w:r>
      <w:r w:rsidR="00FE4521">
        <w:rPr>
          <w:rFonts w:eastAsia="等线"/>
          <w:b/>
          <w:i/>
          <w:iCs/>
          <w:lang w:val="en-GB" w:eastAsia="zh-CN"/>
        </w:rPr>
        <w:t xml:space="preserve"> s</w:t>
      </w:r>
      <w:r w:rsidR="00C76F61" w:rsidRPr="00C76F61">
        <w:rPr>
          <w:rFonts w:eastAsia="等线"/>
          <w:b/>
          <w:i/>
          <w:iCs/>
          <w:lang w:val="en-GB" w:eastAsia="zh-CN"/>
        </w:rPr>
        <w:t>ingle-tone</w:t>
      </w:r>
      <w:r w:rsidR="00FE4521">
        <w:rPr>
          <w:rFonts w:eastAsia="等线"/>
          <w:b/>
          <w:i/>
          <w:iCs/>
          <w:lang w:val="en-GB" w:eastAsia="zh-CN"/>
        </w:rPr>
        <w:t xml:space="preserve"> </w:t>
      </w:r>
      <w:r w:rsidR="00C76F61" w:rsidRPr="00C76F61">
        <w:rPr>
          <w:rFonts w:eastAsia="等线"/>
          <w:b/>
          <w:i/>
          <w:iCs/>
          <w:lang w:val="en-GB" w:eastAsia="zh-CN"/>
        </w:rPr>
        <w:t>sinusoid waveform</w:t>
      </w:r>
      <w:r w:rsidR="00BC2EDD" w:rsidRPr="00BC2EDD">
        <w:rPr>
          <w:rFonts w:eastAsia="等线"/>
          <w:b/>
          <w:i/>
          <w:iCs/>
          <w:lang w:val="en-GB" w:eastAsia="zh-CN"/>
        </w:rPr>
        <w:t xml:space="preserve"> can be considered as backscattered UL waveform </w:t>
      </w:r>
      <w:bookmarkStart w:id="13" w:name="_Hlk158208482"/>
      <w:r w:rsidR="00BC2EDD" w:rsidRPr="00BC2EDD">
        <w:rPr>
          <w:rFonts w:eastAsia="等线"/>
          <w:b/>
          <w:i/>
          <w:iCs/>
          <w:lang w:val="en-GB" w:eastAsia="zh-CN"/>
        </w:rPr>
        <w:t>provided externally</w:t>
      </w:r>
      <w:bookmarkEnd w:id="13"/>
      <w:r w:rsidR="00BC2EDD" w:rsidRPr="00BC2EDD">
        <w:rPr>
          <w:rFonts w:eastAsia="等线"/>
          <w:b/>
          <w:i/>
          <w:iCs/>
          <w:lang w:val="en-GB" w:eastAsia="zh-CN"/>
        </w:rPr>
        <w:t>.</w:t>
      </w:r>
    </w:p>
    <w:p w14:paraId="2AD84B03" w14:textId="0693C907" w:rsidR="006E57E1" w:rsidRPr="005D69DB" w:rsidRDefault="00D87832" w:rsidP="005D69DB">
      <w:pPr>
        <w:pStyle w:val="aff0"/>
        <w:numPr>
          <w:ilvl w:val="0"/>
          <w:numId w:val="22"/>
        </w:numPr>
        <w:ind w:firstLineChars="0"/>
        <w:rPr>
          <w:rFonts w:eastAsia="等线"/>
          <w:b/>
          <w:i/>
          <w:iCs/>
          <w:lang w:val="en-GB" w:eastAsia="zh-CN"/>
        </w:rPr>
      </w:pPr>
      <w:r w:rsidRPr="00D87832">
        <w:rPr>
          <w:rFonts w:eastAsia="等线"/>
          <w:b/>
          <w:i/>
          <w:iCs/>
          <w:lang w:val="en-GB" w:eastAsia="zh-CN"/>
        </w:rPr>
        <w:t>Further study on other waveform types for the UL transmission generated internally by the device with low priority</w:t>
      </w:r>
      <w:r w:rsidR="005D69DB" w:rsidRPr="005D69DB">
        <w:rPr>
          <w:rFonts w:eastAsia="等线"/>
          <w:b/>
          <w:i/>
          <w:iCs/>
          <w:lang w:val="en-GB" w:eastAsia="zh-CN"/>
        </w:rPr>
        <w:t>.</w:t>
      </w:r>
    </w:p>
    <w:p w14:paraId="568C1B3C" w14:textId="77777777" w:rsidR="00F5188B" w:rsidRPr="00F5188B" w:rsidRDefault="00F5188B" w:rsidP="0055430A">
      <w:pPr>
        <w:overflowPunct/>
        <w:autoSpaceDE/>
        <w:autoSpaceDN/>
        <w:adjustRightInd/>
        <w:snapToGrid w:val="0"/>
        <w:spacing w:after="120" w:line="280" w:lineRule="atLeast"/>
        <w:jc w:val="both"/>
        <w:textAlignment w:val="auto"/>
        <w:rPr>
          <w:rFonts w:eastAsia="等线"/>
          <w:bCs/>
          <w:lang w:val="en-GB" w:eastAsia="zh-CN"/>
        </w:rPr>
      </w:pPr>
    </w:p>
    <w:p w14:paraId="72C0E16D" w14:textId="177267B6" w:rsidR="0092530E" w:rsidRPr="00455E2E" w:rsidRDefault="0092530E" w:rsidP="0092530E">
      <w:pPr>
        <w:keepNext/>
        <w:keepLines/>
        <w:widowControl w:val="0"/>
        <w:numPr>
          <w:ilvl w:val="1"/>
          <w:numId w:val="2"/>
        </w:numPr>
        <w:spacing w:before="180"/>
        <w:outlineLvl w:val="1"/>
        <w:rPr>
          <w:rFonts w:ascii="Arial" w:hAnsi="Arial"/>
          <w:noProof/>
          <w:sz w:val="32"/>
          <w:lang w:eastAsia="zh-CN"/>
        </w:rPr>
      </w:pPr>
      <w:r>
        <w:rPr>
          <w:rFonts w:ascii="Arial" w:hAnsi="Arial"/>
          <w:noProof/>
          <w:sz w:val="32"/>
          <w:lang w:eastAsia="zh-CN"/>
        </w:rPr>
        <w:t>Modulation</w:t>
      </w:r>
    </w:p>
    <w:p w14:paraId="08C3E754" w14:textId="2AC1A26F" w:rsidR="001F39AB" w:rsidRDefault="00C45F4D" w:rsidP="001F39AB">
      <w:pPr>
        <w:overflowPunct/>
        <w:autoSpaceDE/>
        <w:autoSpaceDN/>
        <w:adjustRightInd/>
        <w:snapToGrid w:val="0"/>
        <w:spacing w:after="120" w:line="280" w:lineRule="atLeast"/>
        <w:jc w:val="both"/>
        <w:textAlignment w:val="auto"/>
        <w:rPr>
          <w:rFonts w:eastAsia="等线"/>
          <w:bCs/>
          <w:lang w:eastAsia="zh-CN"/>
        </w:rPr>
      </w:pPr>
      <w:r>
        <w:rPr>
          <w:rFonts w:eastAsia="等线"/>
          <w:bCs/>
          <w:lang w:eastAsia="zh-CN"/>
        </w:rPr>
        <w:t xml:space="preserve">For </w:t>
      </w:r>
      <w:r w:rsidR="00C86C20">
        <w:rPr>
          <w:rFonts w:eastAsia="等线"/>
          <w:bCs/>
          <w:lang w:eastAsia="zh-CN"/>
        </w:rPr>
        <w:t>I</w:t>
      </w:r>
      <w:r w:rsidR="00C21FAC">
        <w:rPr>
          <w:rFonts w:eastAsia="等线"/>
          <w:bCs/>
          <w:lang w:eastAsia="zh-CN"/>
        </w:rPr>
        <w:t>nterrogator-to-Tag (R-&gt;T</w:t>
      </w:r>
      <w:r w:rsidR="00C21FAC">
        <w:rPr>
          <w:rFonts w:eastAsia="等线" w:hint="eastAsia"/>
          <w:bCs/>
          <w:lang w:eastAsia="zh-CN"/>
        </w:rPr>
        <w:t>)</w:t>
      </w:r>
      <w:r w:rsidR="00C21FAC">
        <w:rPr>
          <w:rFonts w:eastAsia="等线"/>
          <w:bCs/>
          <w:lang w:eastAsia="zh-CN"/>
        </w:rPr>
        <w:t xml:space="preserve"> </w:t>
      </w:r>
      <w:r w:rsidR="00C21FAC">
        <w:rPr>
          <w:rFonts w:eastAsia="等线" w:hint="eastAsia"/>
          <w:bCs/>
          <w:lang w:eastAsia="zh-CN"/>
        </w:rPr>
        <w:t>communication</w:t>
      </w:r>
      <w:r w:rsidR="00C21FAC">
        <w:rPr>
          <w:rFonts w:eastAsia="等线"/>
          <w:bCs/>
          <w:lang w:eastAsia="zh-CN"/>
        </w:rPr>
        <w:t xml:space="preserve"> </w:t>
      </w:r>
      <w:r w:rsidR="00C21FAC">
        <w:rPr>
          <w:rFonts w:eastAsia="等线" w:hint="eastAsia"/>
          <w:bCs/>
          <w:lang w:eastAsia="zh-CN"/>
        </w:rPr>
        <w:t>in</w:t>
      </w:r>
      <w:r w:rsidR="00C21FAC">
        <w:rPr>
          <w:rFonts w:eastAsia="等线"/>
          <w:bCs/>
          <w:lang w:eastAsia="zh-CN"/>
        </w:rPr>
        <w:t xml:space="preserve"> </w:t>
      </w:r>
      <w:r>
        <w:rPr>
          <w:rFonts w:eastAsia="等线"/>
          <w:bCs/>
          <w:lang w:eastAsia="zh-CN"/>
        </w:rPr>
        <w:t>RFID</w:t>
      </w:r>
      <w:r w:rsidR="00C86C20">
        <w:rPr>
          <w:rFonts w:eastAsia="等线"/>
          <w:bCs/>
          <w:lang w:eastAsia="zh-CN"/>
        </w:rPr>
        <w:t xml:space="preserve"> system</w:t>
      </w:r>
      <w:r>
        <w:rPr>
          <w:rFonts w:eastAsia="等线"/>
          <w:bCs/>
          <w:lang w:eastAsia="zh-CN"/>
        </w:rPr>
        <w:t xml:space="preserve">, </w:t>
      </w:r>
      <w:r w:rsidR="00CA166E">
        <w:rPr>
          <w:rFonts w:eastAsia="等线"/>
          <w:bCs/>
          <w:lang w:eastAsia="zh-CN"/>
        </w:rPr>
        <w:t xml:space="preserve">an </w:t>
      </w:r>
      <w:r w:rsidR="00BD000C">
        <w:rPr>
          <w:rFonts w:eastAsia="等线"/>
          <w:bCs/>
          <w:lang w:eastAsia="zh-CN"/>
        </w:rPr>
        <w:t>i</w:t>
      </w:r>
      <w:r w:rsidR="001F39AB" w:rsidRPr="001F39AB">
        <w:rPr>
          <w:rFonts w:eastAsia="等线"/>
          <w:bCs/>
          <w:lang w:eastAsia="zh-CN"/>
        </w:rPr>
        <w:t>nterrogator</w:t>
      </w:r>
      <w:r w:rsidR="00CA166E">
        <w:rPr>
          <w:rFonts w:eastAsia="等线"/>
          <w:bCs/>
          <w:lang w:eastAsia="zh-CN"/>
        </w:rPr>
        <w:t xml:space="preserve"> communicates with one or more tags by </w:t>
      </w:r>
      <w:r w:rsidR="00CA166E" w:rsidRPr="001F39AB">
        <w:rPr>
          <w:rFonts w:eastAsia="等线"/>
          <w:bCs/>
          <w:lang w:eastAsia="zh-CN"/>
        </w:rPr>
        <w:t xml:space="preserve">DSB-ASK, SSB-ASK, or PR-ASK modulation </w:t>
      </w:r>
      <w:r w:rsidR="00CA166E">
        <w:rPr>
          <w:rFonts w:eastAsia="等线"/>
          <w:bCs/>
          <w:lang w:eastAsia="zh-CN"/>
        </w:rPr>
        <w:t xml:space="preserve">with PIE </w:t>
      </w:r>
      <w:r w:rsidR="0011262F">
        <w:rPr>
          <w:rFonts w:eastAsia="等线"/>
          <w:bCs/>
          <w:lang w:eastAsia="zh-CN"/>
        </w:rPr>
        <w:t>(</w:t>
      </w:r>
      <w:r w:rsidR="0011262F">
        <w:t>P</w:t>
      </w:r>
      <w:r w:rsidR="0011262F">
        <w:rPr>
          <w:rFonts w:hint="eastAsia"/>
        </w:rPr>
        <w:t>ulse</w:t>
      </w:r>
      <w:r w:rsidR="0011262F">
        <w:t xml:space="preserve"> Interval Encoding</w:t>
      </w:r>
      <w:r w:rsidR="0011262F">
        <w:rPr>
          <w:rFonts w:eastAsia="等线"/>
          <w:bCs/>
          <w:lang w:eastAsia="zh-CN"/>
        </w:rPr>
        <w:t xml:space="preserve">) </w:t>
      </w:r>
      <w:r w:rsidR="00CA166E">
        <w:rPr>
          <w:rFonts w:eastAsia="等线"/>
          <w:bCs/>
          <w:lang w:eastAsia="zh-CN"/>
        </w:rPr>
        <w:t xml:space="preserve">encoding. During one inventory round, </w:t>
      </w:r>
      <w:r w:rsidR="00CA166E">
        <w:rPr>
          <w:rFonts w:eastAsia="等线"/>
          <w:bCs/>
          <w:lang w:eastAsia="zh-CN"/>
        </w:rPr>
        <w:lastRenderedPageBreak/>
        <w:t xml:space="preserve">interrogators </w:t>
      </w:r>
      <w:r w:rsidR="001F39AB" w:rsidRPr="001F39AB">
        <w:rPr>
          <w:rFonts w:eastAsia="等线"/>
          <w:bCs/>
          <w:lang w:eastAsia="zh-CN"/>
        </w:rPr>
        <w:t xml:space="preserve">shall </w:t>
      </w:r>
      <w:r w:rsidR="00CA166E">
        <w:rPr>
          <w:rFonts w:eastAsia="等线"/>
          <w:bCs/>
          <w:lang w:eastAsia="zh-CN"/>
        </w:rPr>
        <w:t>use a fixed modulation</w:t>
      </w:r>
      <w:r w:rsidR="007F2D74">
        <w:rPr>
          <w:rFonts w:eastAsia="等线"/>
          <w:bCs/>
          <w:lang w:eastAsia="zh-CN"/>
        </w:rPr>
        <w:t xml:space="preserve"> form</w:t>
      </w:r>
      <w:r w:rsidR="00CB3587">
        <w:rPr>
          <w:rFonts w:eastAsia="等线"/>
          <w:bCs/>
          <w:lang w:eastAsia="zh-CN"/>
        </w:rPr>
        <w:t>a</w:t>
      </w:r>
      <w:r w:rsidR="007F2D74">
        <w:rPr>
          <w:rFonts w:eastAsia="等线"/>
          <w:bCs/>
          <w:lang w:eastAsia="zh-CN"/>
        </w:rPr>
        <w:t>t</w:t>
      </w:r>
      <w:r w:rsidR="00A7286D">
        <w:rPr>
          <w:rFonts w:eastAsia="等线"/>
          <w:bCs/>
          <w:lang w:eastAsia="zh-CN"/>
        </w:rPr>
        <w:t xml:space="preserve"> </w:t>
      </w:r>
      <w:r w:rsidR="00CA166E">
        <w:rPr>
          <w:rFonts w:eastAsia="等线"/>
          <w:bCs/>
          <w:lang w:eastAsia="zh-CN"/>
        </w:rPr>
        <w:t>and data rate</w:t>
      </w:r>
      <w:r w:rsidR="00807D2B">
        <w:rPr>
          <w:rFonts w:eastAsia="等线" w:hint="eastAsia"/>
          <w:bCs/>
          <w:lang w:eastAsia="zh-CN"/>
        </w:rPr>
        <w:t>.</w:t>
      </w:r>
      <w:r w:rsidR="00807D2B">
        <w:rPr>
          <w:rFonts w:eastAsia="等线"/>
          <w:bCs/>
          <w:lang w:eastAsia="zh-CN"/>
        </w:rPr>
        <w:t xml:space="preserve"> </w:t>
      </w:r>
      <w:r w:rsidR="001F39AB" w:rsidRPr="001F39AB">
        <w:rPr>
          <w:rFonts w:eastAsia="等线"/>
          <w:bCs/>
          <w:lang w:eastAsia="zh-CN"/>
        </w:rPr>
        <w:t xml:space="preserve">Tags shall demodulate all three modulation types. </w:t>
      </w:r>
      <w:r w:rsidR="00C86C20">
        <w:rPr>
          <w:rFonts w:eastAsia="等线"/>
          <w:bCs/>
          <w:lang w:eastAsia="zh-CN"/>
        </w:rPr>
        <w:t>Moreover, for Tag-to-Interrogator (T-&gt;R) communication using backscatter modulation</w:t>
      </w:r>
      <w:r w:rsidR="007C2AFC">
        <w:rPr>
          <w:rFonts w:eastAsia="等线"/>
          <w:bCs/>
          <w:lang w:eastAsia="zh-CN"/>
        </w:rPr>
        <w:t xml:space="preserve">, </w:t>
      </w:r>
      <w:r w:rsidR="00812896">
        <w:rPr>
          <w:rFonts w:eastAsia="等线"/>
          <w:bCs/>
          <w:lang w:eastAsia="zh-CN"/>
        </w:rPr>
        <w:t xml:space="preserve">a </w:t>
      </w:r>
      <w:r w:rsidR="007C2AFC">
        <w:rPr>
          <w:rFonts w:eastAsia="等线"/>
          <w:bCs/>
          <w:lang w:eastAsia="zh-CN"/>
        </w:rPr>
        <w:t>t</w:t>
      </w:r>
      <w:r w:rsidR="001D4433">
        <w:rPr>
          <w:rFonts w:eastAsia="等线"/>
          <w:bCs/>
          <w:lang w:eastAsia="zh-CN"/>
        </w:rPr>
        <w:t>ag backscatter shall use ASK and</w:t>
      </w:r>
      <w:r w:rsidR="001D4433">
        <w:rPr>
          <w:rFonts w:eastAsia="等线" w:hint="eastAsia"/>
          <w:bCs/>
          <w:lang w:eastAsia="zh-CN"/>
        </w:rPr>
        <w:t>/</w:t>
      </w:r>
      <w:r w:rsidR="001D4433">
        <w:rPr>
          <w:rFonts w:eastAsia="等线"/>
          <w:bCs/>
          <w:lang w:eastAsia="zh-CN"/>
        </w:rPr>
        <w:t>or PSK modulation.</w:t>
      </w:r>
      <w:r w:rsidR="00812896">
        <w:rPr>
          <w:rFonts w:eastAsia="等线"/>
          <w:bCs/>
          <w:lang w:eastAsia="zh-CN"/>
        </w:rPr>
        <w:t xml:space="preserve"> The d</w:t>
      </w:r>
      <w:r w:rsidR="00807D2B">
        <w:rPr>
          <w:rFonts w:eastAsia="等线"/>
          <w:bCs/>
          <w:lang w:eastAsia="zh-CN"/>
        </w:rPr>
        <w:t xml:space="preserve">etailed information </w:t>
      </w:r>
      <w:r w:rsidR="00DC7383">
        <w:rPr>
          <w:rFonts w:eastAsia="等线"/>
          <w:bCs/>
          <w:lang w:eastAsia="zh-CN"/>
        </w:rPr>
        <w:t xml:space="preserve">on modulation </w:t>
      </w:r>
      <w:r w:rsidR="00807D2B">
        <w:rPr>
          <w:rFonts w:eastAsia="等线"/>
          <w:bCs/>
          <w:lang w:eastAsia="zh-CN"/>
        </w:rPr>
        <w:t>can be found in</w:t>
      </w:r>
      <w:r w:rsidR="009503F3">
        <w:rPr>
          <w:rFonts w:eastAsia="等线"/>
          <w:bCs/>
          <w:lang w:eastAsia="zh-CN"/>
        </w:rPr>
        <w:t xml:space="preserve"> </w:t>
      </w:r>
      <w:r w:rsidR="00807D2B">
        <w:rPr>
          <w:rFonts w:eastAsia="等线"/>
          <w:bCs/>
          <w:lang w:eastAsia="zh-CN"/>
        </w:rPr>
        <w:fldChar w:fldCharType="begin"/>
      </w:r>
      <w:r w:rsidR="00807D2B">
        <w:rPr>
          <w:rFonts w:eastAsia="等线"/>
          <w:bCs/>
          <w:lang w:eastAsia="zh-CN"/>
        </w:rPr>
        <w:instrText xml:space="preserve"> REF _Ref157951599 \r \h </w:instrText>
      </w:r>
      <w:r w:rsidR="00807D2B">
        <w:rPr>
          <w:rFonts w:eastAsia="等线"/>
          <w:bCs/>
          <w:lang w:eastAsia="zh-CN"/>
        </w:rPr>
      </w:r>
      <w:r w:rsidR="00807D2B">
        <w:rPr>
          <w:rFonts w:eastAsia="等线"/>
          <w:bCs/>
          <w:lang w:eastAsia="zh-CN"/>
        </w:rPr>
        <w:fldChar w:fldCharType="separate"/>
      </w:r>
      <w:r w:rsidR="00807D2B">
        <w:rPr>
          <w:rFonts w:eastAsia="等线"/>
          <w:bCs/>
          <w:lang w:eastAsia="zh-CN"/>
        </w:rPr>
        <w:t>[3]</w:t>
      </w:r>
      <w:r w:rsidR="00807D2B">
        <w:rPr>
          <w:rFonts w:eastAsia="等线"/>
          <w:bCs/>
          <w:lang w:eastAsia="zh-CN"/>
        </w:rPr>
        <w:fldChar w:fldCharType="end"/>
      </w:r>
      <w:r w:rsidR="00807D2B">
        <w:rPr>
          <w:rFonts w:eastAsia="等线"/>
          <w:bCs/>
          <w:lang w:eastAsia="zh-CN"/>
        </w:rPr>
        <w:t>.</w:t>
      </w:r>
      <w:r w:rsidR="003C36BD">
        <w:rPr>
          <w:rFonts w:eastAsia="等线"/>
          <w:bCs/>
          <w:lang w:eastAsia="zh-CN"/>
        </w:rPr>
        <w:t xml:space="preserve"> </w:t>
      </w:r>
    </w:p>
    <w:p w14:paraId="35F43D78" w14:textId="5101F9F6" w:rsidR="007F2D74" w:rsidRDefault="007F2D74" w:rsidP="007F2D74">
      <w:pPr>
        <w:overflowPunct/>
        <w:autoSpaceDE/>
        <w:autoSpaceDN/>
        <w:adjustRightInd/>
        <w:snapToGrid w:val="0"/>
        <w:spacing w:after="120" w:line="280" w:lineRule="atLeast"/>
        <w:jc w:val="center"/>
        <w:textAlignment w:val="auto"/>
        <w:rPr>
          <w:rFonts w:eastAsia="等线"/>
          <w:bCs/>
          <w:lang w:eastAsia="zh-CN"/>
        </w:rPr>
      </w:pPr>
      <w:r w:rsidRPr="007F2D74">
        <w:rPr>
          <w:rFonts w:eastAsia="等线"/>
          <w:bCs/>
          <w:noProof/>
          <w:lang w:eastAsia="zh-CN"/>
        </w:rPr>
        <w:drawing>
          <wp:inline distT="0" distB="0" distL="0" distR="0" wp14:anchorId="53DF3E90" wp14:editId="1B8F256F">
            <wp:extent cx="3783288" cy="5445889"/>
            <wp:effectExtent l="0" t="0" r="8255" b="2540"/>
            <wp:docPr id="1444068908" name="图片 1" descr="工程绘图&#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4068908" name="图片 1" descr="工程绘图&#10;&#10;中度可信度描述已自动生成"/>
                    <pic:cNvPicPr/>
                  </pic:nvPicPr>
                  <pic:blipFill rotWithShape="1">
                    <a:blip r:embed="rId11"/>
                    <a:srcRect b="3475"/>
                    <a:stretch/>
                  </pic:blipFill>
                  <pic:spPr bwMode="auto">
                    <a:xfrm>
                      <a:off x="0" y="0"/>
                      <a:ext cx="3795336" cy="5463232"/>
                    </a:xfrm>
                    <a:prstGeom prst="rect">
                      <a:avLst/>
                    </a:prstGeom>
                    <a:ln>
                      <a:noFill/>
                    </a:ln>
                    <a:extLst>
                      <a:ext uri="{53640926-AAD7-44D8-BBD7-CCE9431645EC}">
                        <a14:shadowObscured xmlns:a14="http://schemas.microsoft.com/office/drawing/2010/main"/>
                      </a:ext>
                    </a:extLst>
                  </pic:spPr>
                </pic:pic>
              </a:graphicData>
            </a:graphic>
          </wp:inline>
        </w:drawing>
      </w:r>
    </w:p>
    <w:p w14:paraId="3CA21296" w14:textId="7E7490AC" w:rsidR="00A30CF7" w:rsidRDefault="00A30CF7" w:rsidP="007F2D74">
      <w:pPr>
        <w:overflowPunct/>
        <w:autoSpaceDE/>
        <w:autoSpaceDN/>
        <w:adjustRightInd/>
        <w:snapToGrid w:val="0"/>
        <w:spacing w:after="120" w:line="280" w:lineRule="atLeast"/>
        <w:jc w:val="center"/>
        <w:textAlignment w:val="auto"/>
        <w:rPr>
          <w:rFonts w:eastAsia="等线" w:hint="eastAsia"/>
          <w:bCs/>
          <w:lang w:eastAsia="zh-CN"/>
        </w:rPr>
      </w:pPr>
      <w:r>
        <w:rPr>
          <w:rFonts w:eastAsia="等线" w:hint="eastAsia"/>
          <w:bCs/>
          <w:lang w:eastAsia="zh-CN"/>
        </w:rPr>
        <w:t>Fig</w:t>
      </w:r>
      <w:r>
        <w:rPr>
          <w:rFonts w:eastAsia="等线"/>
          <w:bCs/>
          <w:lang w:eastAsia="zh-CN"/>
        </w:rPr>
        <w:t xml:space="preserve"> 1. Illustration of modulation in RFID </w:t>
      </w:r>
      <w:r w:rsidR="0095262D">
        <w:rPr>
          <w:rFonts w:eastAsia="等线"/>
          <w:bCs/>
          <w:lang w:eastAsia="zh-CN"/>
        </w:rPr>
        <w:fldChar w:fldCharType="begin"/>
      </w:r>
      <w:r w:rsidR="0095262D">
        <w:rPr>
          <w:rFonts w:eastAsia="等线"/>
          <w:bCs/>
          <w:lang w:eastAsia="zh-CN"/>
        </w:rPr>
        <w:instrText xml:space="preserve"> REF _Ref157951599 \r \h </w:instrText>
      </w:r>
      <w:r w:rsidR="0095262D">
        <w:rPr>
          <w:rFonts w:eastAsia="等线"/>
          <w:bCs/>
          <w:lang w:eastAsia="zh-CN"/>
        </w:rPr>
      </w:r>
      <w:r w:rsidR="0095262D">
        <w:rPr>
          <w:rFonts w:eastAsia="等线"/>
          <w:bCs/>
          <w:lang w:eastAsia="zh-CN"/>
        </w:rPr>
        <w:fldChar w:fldCharType="separate"/>
      </w:r>
      <w:r w:rsidR="0095262D">
        <w:rPr>
          <w:rFonts w:eastAsia="等线"/>
          <w:bCs/>
          <w:lang w:eastAsia="zh-CN"/>
        </w:rPr>
        <w:t>[3]</w:t>
      </w:r>
      <w:r w:rsidR="0095262D">
        <w:rPr>
          <w:rFonts w:eastAsia="等线"/>
          <w:bCs/>
          <w:lang w:eastAsia="zh-CN"/>
        </w:rPr>
        <w:fldChar w:fldCharType="end"/>
      </w:r>
    </w:p>
    <w:p w14:paraId="5762131D" w14:textId="53AB2815" w:rsidR="00867382" w:rsidRDefault="00282201" w:rsidP="00455E2E">
      <w:pPr>
        <w:overflowPunct/>
        <w:autoSpaceDE/>
        <w:autoSpaceDN/>
        <w:adjustRightInd/>
        <w:snapToGrid w:val="0"/>
        <w:spacing w:after="120" w:line="280" w:lineRule="atLeast"/>
        <w:jc w:val="both"/>
        <w:textAlignment w:val="auto"/>
        <w:rPr>
          <w:rFonts w:eastAsia="等线"/>
          <w:bCs/>
          <w:lang w:eastAsia="zh-CN"/>
        </w:rPr>
      </w:pPr>
      <w:r>
        <w:rPr>
          <w:rFonts w:eastAsia="等线"/>
          <w:bCs/>
          <w:lang w:eastAsia="zh-CN"/>
        </w:rPr>
        <w:t>Consider</w:t>
      </w:r>
      <w:r w:rsidR="007669E0">
        <w:rPr>
          <w:rFonts w:eastAsia="等线"/>
          <w:bCs/>
          <w:lang w:eastAsia="zh-CN"/>
        </w:rPr>
        <w:t>ing</w:t>
      </w:r>
      <w:r>
        <w:rPr>
          <w:rFonts w:eastAsia="等线"/>
          <w:bCs/>
          <w:lang w:eastAsia="zh-CN"/>
        </w:rPr>
        <w:t xml:space="preserve"> the </w:t>
      </w:r>
      <w:r w:rsidR="00BA46D5">
        <w:rPr>
          <w:rFonts w:eastAsia="等线" w:hint="eastAsia"/>
          <w:bCs/>
          <w:lang w:eastAsia="zh-CN"/>
        </w:rPr>
        <w:t>RF</w:t>
      </w:r>
      <w:r w:rsidR="00BA46D5">
        <w:rPr>
          <w:rFonts w:eastAsia="等线"/>
          <w:bCs/>
          <w:lang w:eastAsia="zh-CN"/>
        </w:rPr>
        <w:t xml:space="preserve"> </w:t>
      </w:r>
      <w:r w:rsidRPr="003260A7">
        <w:rPr>
          <w:rFonts w:eastAsia="等线"/>
          <w:bCs/>
          <w:lang w:eastAsia="zh-CN"/>
        </w:rPr>
        <w:t>envelope detection</w:t>
      </w:r>
      <w:r>
        <w:rPr>
          <w:rFonts w:eastAsia="等线"/>
          <w:bCs/>
          <w:lang w:eastAsia="zh-CN"/>
        </w:rPr>
        <w:t xml:space="preserve"> would be applied </w:t>
      </w:r>
      <w:r w:rsidR="00304409">
        <w:rPr>
          <w:rFonts w:eastAsia="等线"/>
          <w:bCs/>
          <w:lang w:eastAsia="zh-CN"/>
        </w:rPr>
        <w:t>in</w:t>
      </w:r>
      <w:r>
        <w:rPr>
          <w:rFonts w:eastAsia="等线"/>
          <w:bCs/>
          <w:lang w:eastAsia="zh-CN"/>
        </w:rPr>
        <w:t xml:space="preserve"> A-IoT system,</w:t>
      </w:r>
      <w:r w:rsidR="007669E0">
        <w:rPr>
          <w:rFonts w:eastAsia="等线"/>
          <w:bCs/>
          <w:lang w:eastAsia="zh-CN"/>
        </w:rPr>
        <w:t xml:space="preserve"> </w:t>
      </w:r>
      <w:r w:rsidR="008D1F55">
        <w:rPr>
          <w:rFonts w:eastAsia="等线"/>
          <w:bCs/>
          <w:lang w:eastAsia="zh-CN"/>
        </w:rPr>
        <w:t>we think the RFID-like modulation format</w:t>
      </w:r>
      <w:r w:rsidR="001B0380">
        <w:rPr>
          <w:rFonts w:eastAsia="等线"/>
          <w:bCs/>
          <w:lang w:eastAsia="zh-CN"/>
        </w:rPr>
        <w:t xml:space="preserve"> </w:t>
      </w:r>
      <w:r w:rsidR="00E62FBF">
        <w:rPr>
          <w:rFonts w:eastAsia="等线"/>
          <w:bCs/>
          <w:lang w:eastAsia="zh-CN"/>
        </w:rPr>
        <w:t>can be reused</w:t>
      </w:r>
      <w:r w:rsidR="008C7CBF">
        <w:rPr>
          <w:rFonts w:eastAsia="等线"/>
          <w:bCs/>
          <w:lang w:eastAsia="zh-CN"/>
        </w:rPr>
        <w:t xml:space="preserve"> as baseline</w:t>
      </w:r>
      <w:r w:rsidR="008D1F55">
        <w:rPr>
          <w:rFonts w:eastAsia="等线"/>
          <w:bCs/>
          <w:lang w:eastAsia="zh-CN"/>
        </w:rPr>
        <w:t>, such as ASK</w:t>
      </w:r>
      <w:r w:rsidR="006B5966">
        <w:rPr>
          <w:rFonts w:eastAsia="等线"/>
          <w:bCs/>
          <w:lang w:eastAsia="zh-CN"/>
        </w:rPr>
        <w:t xml:space="preserve"> </w:t>
      </w:r>
      <w:r w:rsidR="00442EEA">
        <w:rPr>
          <w:rFonts w:eastAsia="等线"/>
          <w:bCs/>
          <w:lang w:eastAsia="zh-CN"/>
        </w:rPr>
        <w:t xml:space="preserve">or </w:t>
      </w:r>
      <w:r w:rsidR="008D1F55">
        <w:rPr>
          <w:rFonts w:eastAsia="等线"/>
          <w:bCs/>
          <w:lang w:eastAsia="zh-CN"/>
        </w:rPr>
        <w:t xml:space="preserve">OOK. </w:t>
      </w:r>
      <w:bookmarkStart w:id="14" w:name="_Hlk158021716"/>
      <w:r w:rsidR="008C7CBF">
        <w:rPr>
          <w:rFonts w:eastAsia="等线"/>
          <w:bCs/>
          <w:lang w:eastAsia="zh-CN"/>
        </w:rPr>
        <w:t>The detailed A-IoT modulation can be f</w:t>
      </w:r>
      <w:r w:rsidR="0008453C">
        <w:rPr>
          <w:rFonts w:eastAsia="等线"/>
          <w:bCs/>
          <w:lang w:eastAsia="zh-CN"/>
        </w:rPr>
        <w:t>urther</w:t>
      </w:r>
      <w:r w:rsidR="008C7CBF">
        <w:rPr>
          <w:rFonts w:eastAsia="等线"/>
          <w:bCs/>
          <w:lang w:eastAsia="zh-CN"/>
        </w:rPr>
        <w:t xml:space="preserve"> discussed and clarified.</w:t>
      </w:r>
      <w:r w:rsidR="0008453C">
        <w:rPr>
          <w:rFonts w:eastAsia="等线"/>
          <w:bCs/>
          <w:lang w:eastAsia="zh-CN"/>
        </w:rPr>
        <w:t xml:space="preserve"> </w:t>
      </w:r>
      <w:r w:rsidR="008C7CBF">
        <w:rPr>
          <w:rFonts w:eastAsia="等线"/>
          <w:bCs/>
          <w:lang w:eastAsia="zh-CN"/>
        </w:rPr>
        <w:t xml:space="preserve">Further study on </w:t>
      </w:r>
      <w:r w:rsidR="0008453C">
        <w:rPr>
          <w:rFonts w:eastAsia="等线"/>
          <w:bCs/>
          <w:lang w:eastAsia="zh-CN"/>
        </w:rPr>
        <w:t xml:space="preserve">whether the down-selection or </w:t>
      </w:r>
      <w:r w:rsidR="0008453C" w:rsidRPr="0008453C">
        <w:rPr>
          <w:rFonts w:eastAsia="等线"/>
          <w:bCs/>
          <w:lang w:eastAsia="zh-CN"/>
        </w:rPr>
        <w:t>differentiat</w:t>
      </w:r>
      <w:r w:rsidR="00F926A2">
        <w:rPr>
          <w:rFonts w:eastAsia="等线"/>
          <w:bCs/>
          <w:lang w:eastAsia="zh-CN"/>
        </w:rPr>
        <w:t>ion</w:t>
      </w:r>
      <w:r w:rsidR="00D1138A">
        <w:rPr>
          <w:rFonts w:eastAsia="等线"/>
          <w:bCs/>
          <w:lang w:eastAsia="zh-CN"/>
        </w:rPr>
        <w:t xml:space="preserve"> </w:t>
      </w:r>
      <w:r w:rsidR="008C7CBF">
        <w:rPr>
          <w:rFonts w:eastAsia="等线"/>
          <w:bCs/>
          <w:lang w:eastAsia="zh-CN"/>
        </w:rPr>
        <w:t xml:space="preserve">of A-IoT DL and UL </w:t>
      </w:r>
      <w:r w:rsidR="0073416A" w:rsidRPr="0073416A">
        <w:rPr>
          <w:rFonts w:eastAsia="等线"/>
          <w:bCs/>
          <w:lang w:eastAsia="zh-CN"/>
        </w:rPr>
        <w:t xml:space="preserve">modulation </w:t>
      </w:r>
      <w:r w:rsidR="00D1138A">
        <w:rPr>
          <w:rFonts w:eastAsia="等线"/>
          <w:bCs/>
          <w:lang w:eastAsia="zh-CN"/>
        </w:rPr>
        <w:t>is needed or not</w:t>
      </w:r>
      <w:bookmarkEnd w:id="14"/>
      <w:r w:rsidR="00D1138A">
        <w:rPr>
          <w:rFonts w:eastAsia="等线"/>
          <w:bCs/>
          <w:lang w:eastAsia="zh-CN"/>
        </w:rPr>
        <w:t>.</w:t>
      </w:r>
    </w:p>
    <w:p w14:paraId="55864A73" w14:textId="39D8728E" w:rsidR="007669E0" w:rsidRDefault="007669E0" w:rsidP="007669E0">
      <w:pPr>
        <w:overflowPunct/>
        <w:autoSpaceDE/>
        <w:autoSpaceDN/>
        <w:adjustRightInd/>
        <w:snapToGrid w:val="0"/>
        <w:spacing w:after="120" w:line="280" w:lineRule="atLeast"/>
        <w:jc w:val="both"/>
        <w:textAlignment w:val="auto"/>
        <w:rPr>
          <w:rFonts w:eastAsia="等线"/>
          <w:b/>
          <w:i/>
          <w:iCs/>
          <w:lang w:val="en-GB" w:eastAsia="zh-CN"/>
        </w:rPr>
      </w:pPr>
      <w:r w:rsidRPr="00165B4A">
        <w:rPr>
          <w:rFonts w:eastAsia="等线" w:hint="eastAsia"/>
          <w:b/>
          <w:i/>
          <w:iCs/>
          <w:lang w:val="en-GB" w:eastAsia="zh-CN"/>
        </w:rPr>
        <w:t>P</w:t>
      </w:r>
      <w:r w:rsidRPr="00165B4A">
        <w:rPr>
          <w:rFonts w:eastAsia="等线"/>
          <w:b/>
          <w:i/>
          <w:iCs/>
          <w:lang w:val="en-GB" w:eastAsia="zh-CN"/>
        </w:rPr>
        <w:t>roposal</w:t>
      </w:r>
      <w:r>
        <w:rPr>
          <w:rFonts w:eastAsia="等线"/>
          <w:b/>
          <w:i/>
          <w:iCs/>
          <w:lang w:val="en-GB" w:eastAsia="zh-CN"/>
        </w:rPr>
        <w:t xml:space="preserve"> </w:t>
      </w:r>
      <w:r w:rsidR="00E85E63">
        <w:rPr>
          <w:rFonts w:eastAsia="等线"/>
          <w:b/>
          <w:i/>
          <w:iCs/>
          <w:lang w:val="en-GB" w:eastAsia="zh-CN"/>
        </w:rPr>
        <w:t>6</w:t>
      </w:r>
      <w:r w:rsidRPr="00165B4A">
        <w:rPr>
          <w:rFonts w:eastAsia="等线"/>
          <w:b/>
          <w:i/>
          <w:iCs/>
          <w:lang w:val="en-GB" w:eastAsia="zh-CN"/>
        </w:rPr>
        <w:t>:</w:t>
      </w:r>
      <w:r w:rsidR="00D1138A">
        <w:rPr>
          <w:rFonts w:eastAsia="等线"/>
          <w:b/>
          <w:i/>
          <w:iCs/>
          <w:lang w:val="en-GB" w:eastAsia="zh-CN"/>
        </w:rPr>
        <w:t xml:space="preserve"> S</w:t>
      </w:r>
      <w:r>
        <w:rPr>
          <w:rFonts w:eastAsia="等线"/>
          <w:b/>
          <w:i/>
          <w:iCs/>
          <w:lang w:val="en-GB" w:eastAsia="zh-CN"/>
        </w:rPr>
        <w:t xml:space="preserve">upport </w:t>
      </w:r>
      <w:r w:rsidR="00D1138A" w:rsidRPr="00D1138A">
        <w:rPr>
          <w:rFonts w:eastAsia="等线"/>
          <w:b/>
          <w:i/>
          <w:iCs/>
          <w:lang w:val="en-GB" w:eastAsia="zh-CN"/>
        </w:rPr>
        <w:t>AS</w:t>
      </w:r>
      <w:r w:rsidR="0062484E">
        <w:rPr>
          <w:rFonts w:eastAsia="等线"/>
          <w:b/>
          <w:i/>
          <w:iCs/>
          <w:lang w:val="en-GB" w:eastAsia="zh-CN"/>
        </w:rPr>
        <w:t>K</w:t>
      </w:r>
      <w:r w:rsidR="0028680C">
        <w:rPr>
          <w:rFonts w:eastAsia="等线" w:hint="eastAsia"/>
          <w:b/>
          <w:i/>
          <w:iCs/>
          <w:lang w:val="en-GB" w:eastAsia="zh-CN"/>
        </w:rPr>
        <w:t>/</w:t>
      </w:r>
      <w:r w:rsidR="00D1138A" w:rsidRPr="00D1138A">
        <w:rPr>
          <w:rFonts w:eastAsia="等线"/>
          <w:b/>
          <w:i/>
          <w:iCs/>
          <w:lang w:val="en-GB" w:eastAsia="zh-CN"/>
        </w:rPr>
        <w:t>OOK</w:t>
      </w:r>
      <w:r w:rsidR="0028680C">
        <w:rPr>
          <w:rFonts w:eastAsia="等线"/>
          <w:b/>
          <w:i/>
          <w:iCs/>
          <w:lang w:val="en-GB" w:eastAsia="zh-CN"/>
        </w:rPr>
        <w:t xml:space="preserve"> </w:t>
      </w:r>
      <w:r w:rsidR="00D1138A">
        <w:rPr>
          <w:rFonts w:eastAsia="等线"/>
          <w:b/>
          <w:i/>
          <w:iCs/>
          <w:lang w:val="en-GB" w:eastAsia="zh-CN"/>
        </w:rPr>
        <w:t>for A-Io</w:t>
      </w:r>
      <w:r w:rsidR="00866DC5">
        <w:rPr>
          <w:rFonts w:eastAsia="等线"/>
          <w:b/>
          <w:i/>
          <w:iCs/>
          <w:lang w:val="en-GB" w:eastAsia="zh-CN"/>
        </w:rPr>
        <w:t xml:space="preserve">T </w:t>
      </w:r>
      <w:r w:rsidR="00D1138A">
        <w:rPr>
          <w:rFonts w:eastAsia="等线"/>
          <w:b/>
          <w:i/>
          <w:iCs/>
          <w:lang w:val="en-GB" w:eastAsia="zh-CN"/>
        </w:rPr>
        <w:t>modulation</w:t>
      </w:r>
      <w:r>
        <w:rPr>
          <w:rFonts w:eastAsia="等线"/>
          <w:b/>
          <w:i/>
          <w:iCs/>
          <w:lang w:val="en-GB" w:eastAsia="zh-CN"/>
        </w:rPr>
        <w:t>.</w:t>
      </w:r>
      <w:r>
        <w:rPr>
          <w:rFonts w:eastAsia="等线" w:hint="eastAsia"/>
          <w:b/>
          <w:i/>
          <w:iCs/>
          <w:lang w:val="en-GB" w:eastAsia="zh-CN"/>
        </w:rPr>
        <w:t xml:space="preserve"> </w:t>
      </w:r>
    </w:p>
    <w:p w14:paraId="0766C9EB" w14:textId="52DD3D4E" w:rsidR="008C7CBF" w:rsidRDefault="008C7CBF" w:rsidP="007669E0">
      <w:pPr>
        <w:pStyle w:val="aff0"/>
        <w:numPr>
          <w:ilvl w:val="0"/>
          <w:numId w:val="22"/>
        </w:numPr>
        <w:overflowPunct/>
        <w:autoSpaceDE/>
        <w:autoSpaceDN/>
        <w:adjustRightInd/>
        <w:snapToGrid w:val="0"/>
        <w:spacing w:after="120" w:line="280" w:lineRule="atLeast"/>
        <w:ind w:firstLineChars="0"/>
        <w:jc w:val="both"/>
        <w:textAlignment w:val="auto"/>
        <w:rPr>
          <w:rFonts w:eastAsia="等线"/>
          <w:b/>
          <w:i/>
          <w:iCs/>
          <w:lang w:val="en-GB" w:eastAsia="zh-CN"/>
        </w:rPr>
      </w:pPr>
      <w:r>
        <w:rPr>
          <w:rFonts w:eastAsia="等线" w:hint="eastAsia"/>
          <w:b/>
          <w:i/>
          <w:iCs/>
          <w:lang w:val="en-GB" w:eastAsia="zh-CN"/>
        </w:rPr>
        <w:t>F</w:t>
      </w:r>
      <w:r>
        <w:rPr>
          <w:rFonts w:eastAsia="等线"/>
          <w:b/>
          <w:i/>
          <w:iCs/>
          <w:lang w:val="en-GB" w:eastAsia="zh-CN"/>
        </w:rPr>
        <w:t xml:space="preserve">FS: </w:t>
      </w:r>
      <w:r w:rsidRPr="00D1138A">
        <w:rPr>
          <w:rFonts w:eastAsia="等线"/>
          <w:b/>
          <w:i/>
          <w:iCs/>
          <w:lang w:val="en-GB" w:eastAsia="zh-CN"/>
        </w:rPr>
        <w:t xml:space="preserve">the </w:t>
      </w:r>
      <w:r>
        <w:rPr>
          <w:rFonts w:eastAsia="等线"/>
          <w:b/>
          <w:i/>
          <w:iCs/>
          <w:lang w:val="en-GB" w:eastAsia="zh-CN"/>
        </w:rPr>
        <w:t xml:space="preserve">detailed A-IoT </w:t>
      </w:r>
      <w:r w:rsidRPr="00D1138A">
        <w:rPr>
          <w:rFonts w:eastAsia="等线"/>
          <w:b/>
          <w:i/>
          <w:iCs/>
          <w:lang w:val="en-GB" w:eastAsia="zh-CN"/>
        </w:rPr>
        <w:t>modulation format</w:t>
      </w:r>
      <w:r>
        <w:rPr>
          <w:rFonts w:eastAsia="等线"/>
          <w:b/>
          <w:i/>
          <w:iCs/>
          <w:lang w:val="en-GB" w:eastAsia="zh-CN"/>
        </w:rPr>
        <w:t>.</w:t>
      </w:r>
    </w:p>
    <w:p w14:paraId="6FCEC82D" w14:textId="14F1B62F" w:rsidR="007669E0" w:rsidRPr="00AE0350" w:rsidRDefault="00990862" w:rsidP="007669E0">
      <w:pPr>
        <w:pStyle w:val="aff0"/>
        <w:numPr>
          <w:ilvl w:val="0"/>
          <w:numId w:val="22"/>
        </w:numPr>
        <w:overflowPunct/>
        <w:autoSpaceDE/>
        <w:autoSpaceDN/>
        <w:adjustRightInd/>
        <w:snapToGrid w:val="0"/>
        <w:spacing w:after="120" w:line="280" w:lineRule="atLeast"/>
        <w:ind w:firstLineChars="0"/>
        <w:jc w:val="both"/>
        <w:textAlignment w:val="auto"/>
        <w:rPr>
          <w:rFonts w:eastAsia="等线"/>
          <w:b/>
          <w:i/>
          <w:iCs/>
          <w:lang w:val="en-GB" w:eastAsia="zh-CN"/>
        </w:rPr>
      </w:pPr>
      <w:r>
        <w:rPr>
          <w:rFonts w:eastAsia="等线"/>
          <w:b/>
          <w:i/>
          <w:iCs/>
          <w:lang w:val="en-GB" w:eastAsia="zh-CN"/>
        </w:rPr>
        <w:t xml:space="preserve">FFS: </w:t>
      </w:r>
      <w:r w:rsidR="00D1138A" w:rsidRPr="00D1138A">
        <w:rPr>
          <w:rFonts w:eastAsia="等线"/>
          <w:b/>
          <w:i/>
          <w:iCs/>
          <w:lang w:val="en-GB" w:eastAsia="zh-CN"/>
        </w:rPr>
        <w:t>whether the down-selection or differentiat</w:t>
      </w:r>
      <w:r w:rsidR="00F926A2">
        <w:rPr>
          <w:rFonts w:eastAsia="等线"/>
          <w:b/>
          <w:i/>
          <w:iCs/>
          <w:lang w:val="en-GB" w:eastAsia="zh-CN"/>
        </w:rPr>
        <w:t>ion</w:t>
      </w:r>
      <w:r w:rsidR="00D1138A" w:rsidRPr="00D1138A">
        <w:rPr>
          <w:rFonts w:eastAsia="等线"/>
          <w:b/>
          <w:i/>
          <w:iCs/>
          <w:lang w:val="en-GB" w:eastAsia="zh-CN"/>
        </w:rPr>
        <w:t xml:space="preserve"> </w:t>
      </w:r>
      <w:r w:rsidR="007F70AD">
        <w:rPr>
          <w:rFonts w:eastAsia="等线"/>
          <w:b/>
          <w:i/>
          <w:iCs/>
          <w:lang w:val="en-GB" w:eastAsia="zh-CN"/>
        </w:rPr>
        <w:t xml:space="preserve">for DL and UL </w:t>
      </w:r>
      <w:r w:rsidR="0073416A">
        <w:rPr>
          <w:rFonts w:eastAsia="等线"/>
          <w:b/>
          <w:i/>
          <w:iCs/>
          <w:lang w:val="en-GB" w:eastAsia="zh-CN"/>
        </w:rPr>
        <w:t>modulation</w:t>
      </w:r>
      <w:r w:rsidR="007F70AD">
        <w:rPr>
          <w:rFonts w:eastAsia="等线"/>
          <w:b/>
          <w:i/>
          <w:iCs/>
          <w:lang w:val="en-GB" w:eastAsia="zh-CN"/>
        </w:rPr>
        <w:t xml:space="preserve"> </w:t>
      </w:r>
      <w:r w:rsidR="00D1138A" w:rsidRPr="00D1138A">
        <w:rPr>
          <w:rFonts w:eastAsia="等线"/>
          <w:b/>
          <w:i/>
          <w:iCs/>
          <w:lang w:val="en-GB" w:eastAsia="zh-CN"/>
        </w:rPr>
        <w:t>is needed or not</w:t>
      </w:r>
      <w:r w:rsidR="007669E0">
        <w:rPr>
          <w:rFonts w:eastAsia="等线"/>
          <w:b/>
          <w:i/>
          <w:iCs/>
          <w:lang w:val="en-GB" w:eastAsia="zh-CN"/>
        </w:rPr>
        <w:t>.</w:t>
      </w:r>
    </w:p>
    <w:p w14:paraId="7FCEE5A2" w14:textId="77777777" w:rsidR="000067AF" w:rsidRDefault="000067AF" w:rsidP="00455E2E">
      <w:pPr>
        <w:overflowPunct/>
        <w:autoSpaceDE/>
        <w:autoSpaceDN/>
        <w:adjustRightInd/>
        <w:snapToGrid w:val="0"/>
        <w:spacing w:after="120" w:line="280" w:lineRule="atLeast"/>
        <w:jc w:val="both"/>
        <w:textAlignment w:val="auto"/>
        <w:rPr>
          <w:rFonts w:eastAsia="等线"/>
          <w:bCs/>
          <w:lang w:eastAsia="zh-CN"/>
        </w:rPr>
      </w:pPr>
    </w:p>
    <w:p w14:paraId="6E62517F" w14:textId="3BBCD039" w:rsidR="0092530E" w:rsidRPr="00455E2E" w:rsidRDefault="0092530E" w:rsidP="0092530E">
      <w:pPr>
        <w:keepNext/>
        <w:keepLines/>
        <w:widowControl w:val="0"/>
        <w:numPr>
          <w:ilvl w:val="1"/>
          <w:numId w:val="2"/>
        </w:numPr>
        <w:spacing w:before="180"/>
        <w:outlineLvl w:val="1"/>
        <w:rPr>
          <w:rFonts w:ascii="Arial" w:hAnsi="Arial"/>
          <w:noProof/>
          <w:sz w:val="32"/>
          <w:lang w:eastAsia="zh-CN"/>
        </w:rPr>
      </w:pPr>
      <w:r>
        <w:rPr>
          <w:rFonts w:ascii="Arial" w:hAnsi="Arial"/>
          <w:noProof/>
          <w:sz w:val="32"/>
          <w:lang w:eastAsia="zh-CN"/>
        </w:rPr>
        <w:t>Coding</w:t>
      </w:r>
    </w:p>
    <w:p w14:paraId="6D3972F7" w14:textId="4D26E27B" w:rsidR="008C53BA" w:rsidRDefault="0015129F" w:rsidP="007A1AFC">
      <w:pPr>
        <w:overflowPunct/>
        <w:autoSpaceDE/>
        <w:autoSpaceDN/>
        <w:adjustRightInd/>
        <w:snapToGrid w:val="0"/>
        <w:spacing w:after="120" w:line="280" w:lineRule="atLeast"/>
        <w:jc w:val="both"/>
        <w:textAlignment w:val="auto"/>
        <w:rPr>
          <w:rFonts w:eastAsia="等线"/>
          <w:bCs/>
          <w:lang w:eastAsia="zh-CN"/>
        </w:rPr>
      </w:pPr>
      <w:r>
        <w:rPr>
          <w:rFonts w:eastAsia="等线"/>
          <w:bCs/>
          <w:lang w:eastAsia="zh-CN"/>
        </w:rPr>
        <w:t>T</w:t>
      </w:r>
      <w:r w:rsidR="001A4702">
        <w:rPr>
          <w:rFonts w:eastAsia="等线"/>
          <w:bCs/>
          <w:lang w:eastAsia="zh-CN"/>
        </w:rPr>
        <w:t xml:space="preserve">he coding mechanism </w:t>
      </w:r>
      <w:r w:rsidR="0089266D">
        <w:rPr>
          <w:rFonts w:eastAsia="等线"/>
          <w:bCs/>
          <w:lang w:eastAsia="zh-CN"/>
        </w:rPr>
        <w:t>has been well used in IoT and RFID system</w:t>
      </w:r>
      <w:r w:rsidRPr="0015129F">
        <w:rPr>
          <w:rFonts w:eastAsia="等线"/>
          <w:bCs/>
          <w:lang w:eastAsia="zh-CN"/>
        </w:rPr>
        <w:t xml:space="preserve"> </w:t>
      </w:r>
      <w:r>
        <w:rPr>
          <w:rFonts w:eastAsia="等线"/>
          <w:bCs/>
          <w:lang w:eastAsia="zh-CN"/>
        </w:rPr>
        <w:t>with the consideration of the complexity and robust,</w:t>
      </w:r>
      <w:r w:rsidR="0089266D">
        <w:rPr>
          <w:rFonts w:eastAsia="等线"/>
          <w:bCs/>
          <w:lang w:eastAsia="zh-CN"/>
        </w:rPr>
        <w:t xml:space="preserve"> </w:t>
      </w:r>
      <w:r w:rsidR="009626ED">
        <w:rPr>
          <w:rFonts w:eastAsia="等线"/>
          <w:bCs/>
          <w:lang w:eastAsia="zh-CN"/>
        </w:rPr>
        <w:t>such as</w:t>
      </w:r>
      <w:r w:rsidR="007B0B72">
        <w:rPr>
          <w:rFonts w:eastAsia="等线"/>
          <w:bCs/>
          <w:lang w:eastAsia="zh-CN"/>
        </w:rPr>
        <w:t xml:space="preserve"> Manchester coding, PIE, FM0 and Miller</w:t>
      </w:r>
      <w:r w:rsidR="009626ED">
        <w:rPr>
          <w:rFonts w:eastAsia="等线"/>
          <w:bCs/>
          <w:lang w:eastAsia="zh-CN"/>
        </w:rPr>
        <w:t>.</w:t>
      </w:r>
      <w:r w:rsidR="00417EF7">
        <w:rPr>
          <w:rFonts w:eastAsia="等线"/>
          <w:bCs/>
          <w:lang w:eastAsia="zh-CN"/>
        </w:rPr>
        <w:t xml:space="preserve"> For R-&gt;T link in RFID system, PIE</w:t>
      </w:r>
      <w:r w:rsidR="0011262F">
        <w:rPr>
          <w:rFonts w:eastAsia="等线"/>
          <w:bCs/>
          <w:lang w:eastAsia="zh-CN"/>
        </w:rPr>
        <w:t xml:space="preserve"> </w:t>
      </w:r>
      <w:r>
        <w:rPr>
          <w:rFonts w:eastAsia="等线"/>
          <w:bCs/>
          <w:lang w:eastAsia="zh-CN"/>
        </w:rPr>
        <w:t xml:space="preserve">coding is utilized </w:t>
      </w:r>
      <w:r w:rsidR="00C62426">
        <w:rPr>
          <w:rFonts w:eastAsia="等线"/>
          <w:bCs/>
          <w:lang w:eastAsia="zh-CN"/>
        </w:rPr>
        <w:t>as shown below.</w:t>
      </w:r>
      <w:r w:rsidR="008E5A9C">
        <w:rPr>
          <w:rFonts w:eastAsia="等线"/>
          <w:bCs/>
          <w:lang w:eastAsia="zh-CN"/>
        </w:rPr>
        <w:t xml:space="preserve"> </w:t>
      </w:r>
      <w:r w:rsidR="008E5A9C">
        <w:t xml:space="preserve">Tari is the reference time interval for </w:t>
      </w:r>
      <w:r w:rsidR="00254EDE">
        <w:t>R-&gt;T</w:t>
      </w:r>
      <w:r w:rsidR="008E5A9C">
        <w:t xml:space="preserve"> </w:t>
      </w:r>
      <w:r w:rsidR="00254EDE">
        <w:t>signaling and</w:t>
      </w:r>
      <w:r w:rsidR="008E5A9C">
        <w:t xml:space="preserve"> is the duration of a data</w:t>
      </w:r>
      <w:r w:rsidR="00254EDE">
        <w:t>-0</w:t>
      </w:r>
      <w:r w:rsidR="008E5A9C">
        <w:t xml:space="preserve">. </w:t>
      </w:r>
      <w:r w:rsidR="00254EDE">
        <w:t xml:space="preserve">During an inventory round, </w:t>
      </w:r>
      <w:r w:rsidR="00254EDE">
        <w:lastRenderedPageBreak/>
        <w:t xml:space="preserve">interrogators shall use a fixed modulation depth, rise time, fall time, PW, Tari, data-0 length, and data-1 length. </w:t>
      </w:r>
      <w:r w:rsidR="008E5A9C">
        <w:t xml:space="preserve">The detailed </w:t>
      </w:r>
      <w:r w:rsidR="00254EDE">
        <w:t xml:space="preserve">specific value </w:t>
      </w:r>
      <w:r w:rsidR="008E5A9C">
        <w:t xml:space="preserve">can be found in </w:t>
      </w:r>
      <w:r w:rsidR="008E5A9C">
        <w:rPr>
          <w:rFonts w:eastAsia="等线"/>
          <w:bCs/>
          <w:lang w:eastAsia="zh-CN"/>
        </w:rPr>
        <w:fldChar w:fldCharType="begin"/>
      </w:r>
      <w:r w:rsidR="008E5A9C">
        <w:rPr>
          <w:rFonts w:eastAsia="等线"/>
          <w:bCs/>
          <w:lang w:eastAsia="zh-CN"/>
        </w:rPr>
        <w:instrText xml:space="preserve"> REF _Ref157951599 \r \h </w:instrText>
      </w:r>
      <w:r w:rsidR="008E5A9C">
        <w:rPr>
          <w:rFonts w:eastAsia="等线"/>
          <w:bCs/>
          <w:lang w:eastAsia="zh-CN"/>
        </w:rPr>
      </w:r>
      <w:r w:rsidR="008E5A9C">
        <w:rPr>
          <w:rFonts w:eastAsia="等线"/>
          <w:bCs/>
          <w:lang w:eastAsia="zh-CN"/>
        </w:rPr>
        <w:fldChar w:fldCharType="separate"/>
      </w:r>
      <w:r w:rsidR="008E5A9C">
        <w:rPr>
          <w:rFonts w:eastAsia="等线"/>
          <w:bCs/>
          <w:lang w:eastAsia="zh-CN"/>
        </w:rPr>
        <w:t>[3]</w:t>
      </w:r>
      <w:r w:rsidR="008E5A9C">
        <w:rPr>
          <w:rFonts w:eastAsia="等线"/>
          <w:bCs/>
          <w:lang w:eastAsia="zh-CN"/>
        </w:rPr>
        <w:fldChar w:fldCharType="end"/>
      </w:r>
      <w:r w:rsidR="00791454">
        <w:rPr>
          <w:rFonts w:eastAsia="等线"/>
          <w:bCs/>
          <w:lang w:eastAsia="zh-CN"/>
        </w:rPr>
        <w:t xml:space="preserve">. </w:t>
      </w:r>
      <w:r w:rsidR="003C542B">
        <w:rPr>
          <w:rFonts w:eastAsia="等线"/>
          <w:bCs/>
          <w:lang w:eastAsia="zh-CN"/>
        </w:rPr>
        <w:t xml:space="preserve">For T-&gt;R link in RFID system, </w:t>
      </w:r>
      <w:r w:rsidR="00791454">
        <w:rPr>
          <w:rFonts w:eastAsia="等线"/>
          <w:bCs/>
          <w:lang w:eastAsia="zh-CN"/>
        </w:rPr>
        <w:t>tags shall encode the backscattered data as either FM0</w:t>
      </w:r>
      <w:r w:rsidR="00450F8D">
        <w:rPr>
          <w:rFonts w:eastAsia="等线"/>
          <w:bCs/>
          <w:lang w:eastAsia="zh-CN"/>
        </w:rPr>
        <w:t xml:space="preserve"> (</w:t>
      </w:r>
      <w:r w:rsidR="00450F8D" w:rsidRPr="00450F8D">
        <w:rPr>
          <w:rFonts w:eastAsia="等线"/>
          <w:bCs/>
          <w:lang w:eastAsia="zh-CN"/>
        </w:rPr>
        <w:t>bi-phase space</w:t>
      </w:r>
      <w:r w:rsidR="00450F8D">
        <w:rPr>
          <w:rFonts w:eastAsia="等线"/>
          <w:bCs/>
          <w:lang w:eastAsia="zh-CN"/>
        </w:rPr>
        <w:t>)</w:t>
      </w:r>
      <w:r w:rsidR="00791454">
        <w:rPr>
          <w:rFonts w:eastAsia="等线"/>
          <w:bCs/>
          <w:lang w:eastAsia="zh-CN"/>
        </w:rPr>
        <w:t xml:space="preserve"> or Miller modulation at a fixed data rate.</w:t>
      </w:r>
      <w:r w:rsidR="00672F3B">
        <w:rPr>
          <w:rFonts w:eastAsia="等线"/>
          <w:bCs/>
          <w:lang w:eastAsia="zh-CN"/>
        </w:rPr>
        <w:t xml:space="preserve"> </w:t>
      </w:r>
      <w:r w:rsidR="007A1AFC">
        <w:rPr>
          <w:rFonts w:eastAsia="等线"/>
          <w:bCs/>
          <w:lang w:eastAsia="zh-CN"/>
        </w:rPr>
        <w:t xml:space="preserve">A </w:t>
      </w:r>
      <w:r w:rsidR="007A1AFC" w:rsidRPr="007A1AFC">
        <w:rPr>
          <w:rFonts w:eastAsia="等线"/>
          <w:bCs/>
          <w:lang w:eastAsia="zh-CN"/>
        </w:rPr>
        <w:t>FM0 data-0 has an additional mid-symbol phase inversion</w:t>
      </w:r>
      <w:r w:rsidR="008A584B">
        <w:rPr>
          <w:rFonts w:eastAsia="等线"/>
          <w:bCs/>
          <w:lang w:eastAsia="zh-CN"/>
        </w:rPr>
        <w:t xml:space="preserve"> while data-1 has no </w:t>
      </w:r>
      <w:r w:rsidR="008A584B" w:rsidRPr="007A1AFC">
        <w:rPr>
          <w:rFonts w:eastAsia="等线"/>
          <w:bCs/>
          <w:lang w:eastAsia="zh-CN"/>
        </w:rPr>
        <w:t>mid-symbol</w:t>
      </w:r>
      <w:r w:rsidR="008A584B">
        <w:rPr>
          <w:rFonts w:eastAsia="等线"/>
          <w:bCs/>
          <w:lang w:eastAsia="zh-CN"/>
        </w:rPr>
        <w:t xml:space="preserve"> phase inversion</w:t>
      </w:r>
      <w:r w:rsidR="00E50A1D">
        <w:rPr>
          <w:rFonts w:eastAsia="等线"/>
          <w:bCs/>
          <w:lang w:eastAsia="zh-CN"/>
        </w:rPr>
        <w:t xml:space="preserve">. FM0 shall </w:t>
      </w:r>
      <w:r w:rsidR="00E50A1D" w:rsidRPr="00E50A1D">
        <w:rPr>
          <w:rFonts w:eastAsia="等线"/>
          <w:bCs/>
          <w:lang w:eastAsia="zh-CN"/>
        </w:rPr>
        <w:t>invert the baseband phase at every symbol boundary</w:t>
      </w:r>
      <w:r w:rsidR="008A584B">
        <w:rPr>
          <w:rFonts w:eastAsia="等线"/>
          <w:bCs/>
          <w:lang w:eastAsia="zh-CN"/>
        </w:rPr>
        <w:t xml:space="preserve">. </w:t>
      </w:r>
      <w:r w:rsidR="004A57BF" w:rsidRPr="004A57BF">
        <w:rPr>
          <w:rFonts w:eastAsia="等线"/>
          <w:bCs/>
          <w:lang w:eastAsia="zh-CN"/>
        </w:rPr>
        <w:t>Baseband Miller inverts its phase between two data-0s in sequence</w:t>
      </w:r>
      <w:r w:rsidR="004A57BF">
        <w:rPr>
          <w:rFonts w:eastAsia="等线"/>
          <w:bCs/>
          <w:lang w:eastAsia="zh-CN"/>
        </w:rPr>
        <w:t xml:space="preserve"> and also</w:t>
      </w:r>
      <w:r w:rsidR="004A57BF" w:rsidRPr="004A57BF">
        <w:rPr>
          <w:rFonts w:eastAsia="等线"/>
          <w:bCs/>
          <w:lang w:eastAsia="zh-CN"/>
        </w:rPr>
        <w:t xml:space="preserve"> places a phase inversion in the middle of a data-</w:t>
      </w:r>
      <w:r w:rsidR="004A57BF">
        <w:rPr>
          <w:rFonts w:eastAsia="等线"/>
          <w:bCs/>
          <w:lang w:eastAsia="zh-CN"/>
        </w:rPr>
        <w:t xml:space="preserve">1 </w:t>
      </w:r>
      <w:r w:rsidR="004A57BF" w:rsidRPr="004A57BF">
        <w:rPr>
          <w:rFonts w:eastAsia="等线"/>
          <w:bCs/>
          <w:lang w:eastAsia="zh-CN"/>
        </w:rPr>
        <w:t>symbol.</w:t>
      </w:r>
      <w:r w:rsidR="008E7CEA">
        <w:rPr>
          <w:rFonts w:eastAsia="等线"/>
          <w:bCs/>
          <w:lang w:eastAsia="zh-CN"/>
        </w:rPr>
        <w:t xml:space="preserve"> </w:t>
      </w:r>
    </w:p>
    <w:p w14:paraId="5012E917" w14:textId="32C6381B" w:rsidR="00791454" w:rsidRDefault="00672F3B" w:rsidP="007A1AFC">
      <w:pPr>
        <w:overflowPunct/>
        <w:autoSpaceDE/>
        <w:autoSpaceDN/>
        <w:adjustRightInd/>
        <w:snapToGrid w:val="0"/>
        <w:spacing w:after="120" w:line="280" w:lineRule="atLeast"/>
        <w:jc w:val="both"/>
        <w:textAlignment w:val="auto"/>
        <w:rPr>
          <w:rFonts w:eastAsia="等线"/>
          <w:bCs/>
          <w:lang w:eastAsia="zh-CN"/>
        </w:rPr>
      </w:pPr>
      <w:r>
        <w:rPr>
          <w:rFonts w:eastAsia="等线"/>
          <w:bCs/>
          <w:lang w:eastAsia="zh-CN"/>
        </w:rPr>
        <w:t xml:space="preserve">The following </w:t>
      </w:r>
      <w:r w:rsidR="0095262D">
        <w:rPr>
          <w:rFonts w:eastAsia="等线"/>
          <w:bCs/>
          <w:lang w:eastAsia="zh-CN"/>
        </w:rPr>
        <w:t xml:space="preserve">illustration can be a reference for </w:t>
      </w:r>
      <w:r>
        <w:rPr>
          <w:rFonts w:eastAsia="等线"/>
          <w:bCs/>
          <w:lang w:eastAsia="zh-CN"/>
        </w:rPr>
        <w:t>how to modulate symbols as PIE, FM0 and Miller</w:t>
      </w:r>
      <w:r w:rsidR="0095262D">
        <w:rPr>
          <w:rFonts w:eastAsia="等线"/>
          <w:bCs/>
          <w:lang w:eastAsia="zh-CN"/>
        </w:rPr>
        <w:t xml:space="preserve"> </w:t>
      </w:r>
      <w:r w:rsidR="0095262D">
        <w:rPr>
          <w:rFonts w:eastAsia="等线"/>
          <w:bCs/>
          <w:lang w:eastAsia="zh-CN"/>
        </w:rPr>
        <w:fldChar w:fldCharType="begin"/>
      </w:r>
      <w:r w:rsidR="0095262D">
        <w:rPr>
          <w:rFonts w:eastAsia="等线"/>
          <w:bCs/>
          <w:lang w:eastAsia="zh-CN"/>
        </w:rPr>
        <w:instrText xml:space="preserve"> REF _Ref157951599 \r \h </w:instrText>
      </w:r>
      <w:r w:rsidR="0095262D">
        <w:rPr>
          <w:rFonts w:eastAsia="等线"/>
          <w:bCs/>
          <w:lang w:eastAsia="zh-CN"/>
        </w:rPr>
      </w:r>
      <w:r w:rsidR="0095262D">
        <w:rPr>
          <w:rFonts w:eastAsia="等线"/>
          <w:bCs/>
          <w:lang w:eastAsia="zh-CN"/>
        </w:rPr>
        <w:fldChar w:fldCharType="separate"/>
      </w:r>
      <w:r w:rsidR="0095262D">
        <w:rPr>
          <w:rFonts w:eastAsia="等线"/>
          <w:bCs/>
          <w:lang w:eastAsia="zh-CN"/>
        </w:rPr>
        <w:t>[3]</w:t>
      </w:r>
      <w:r w:rsidR="0095262D">
        <w:rPr>
          <w:rFonts w:eastAsia="等线"/>
          <w:bCs/>
          <w:lang w:eastAsia="zh-CN"/>
        </w:rPr>
        <w:fldChar w:fldCharType="end"/>
      </w:r>
      <w:r>
        <w:rPr>
          <w:rFonts w:eastAsia="等线"/>
          <w:bCs/>
          <w:lang w:eastAsia="zh-CN"/>
        </w:rPr>
        <w:t>.</w:t>
      </w:r>
    </w:p>
    <w:p w14:paraId="774181DB" w14:textId="6071168D" w:rsidR="00417EF7" w:rsidRDefault="0007128D" w:rsidP="0007128D">
      <w:pPr>
        <w:overflowPunct/>
        <w:autoSpaceDE/>
        <w:autoSpaceDN/>
        <w:adjustRightInd/>
        <w:snapToGrid w:val="0"/>
        <w:spacing w:after="120" w:line="280" w:lineRule="atLeast"/>
        <w:jc w:val="center"/>
        <w:textAlignment w:val="auto"/>
        <w:rPr>
          <w:rFonts w:eastAsia="等线"/>
          <w:bCs/>
          <w:lang w:eastAsia="zh-CN"/>
        </w:rPr>
      </w:pPr>
      <w:r w:rsidRPr="0007128D">
        <w:rPr>
          <w:rFonts w:eastAsia="等线"/>
          <w:bCs/>
          <w:noProof/>
          <w:lang w:eastAsia="zh-CN"/>
        </w:rPr>
        <w:drawing>
          <wp:inline distT="0" distB="0" distL="0" distR="0" wp14:anchorId="6D7B04AC" wp14:editId="561CF488">
            <wp:extent cx="2788761" cy="1093807"/>
            <wp:effectExtent l="0" t="0" r="0" b="0"/>
            <wp:docPr id="829006627" name="图片 1" descr="图示, 示意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006627" name="图片 1" descr="图示, 示意图&#10;&#10;描述已自动生成"/>
                    <pic:cNvPicPr/>
                  </pic:nvPicPr>
                  <pic:blipFill rotWithShape="1">
                    <a:blip r:embed="rId12"/>
                    <a:srcRect b="12160"/>
                    <a:stretch/>
                  </pic:blipFill>
                  <pic:spPr bwMode="auto">
                    <a:xfrm>
                      <a:off x="0" y="0"/>
                      <a:ext cx="2808841" cy="1101683"/>
                    </a:xfrm>
                    <a:prstGeom prst="rect">
                      <a:avLst/>
                    </a:prstGeom>
                    <a:ln>
                      <a:noFill/>
                    </a:ln>
                    <a:extLst>
                      <a:ext uri="{53640926-AAD7-44D8-BBD7-CCE9431645EC}">
                        <a14:shadowObscured xmlns:a14="http://schemas.microsoft.com/office/drawing/2010/main"/>
                      </a:ext>
                    </a:extLst>
                  </pic:spPr>
                </pic:pic>
              </a:graphicData>
            </a:graphic>
          </wp:inline>
        </w:drawing>
      </w:r>
    </w:p>
    <w:p w14:paraId="7EA4B011" w14:textId="5DD747DA" w:rsidR="0095262D" w:rsidRDefault="0095262D" w:rsidP="0007128D">
      <w:pPr>
        <w:overflowPunct/>
        <w:autoSpaceDE/>
        <w:autoSpaceDN/>
        <w:adjustRightInd/>
        <w:snapToGrid w:val="0"/>
        <w:spacing w:after="120" w:line="280" w:lineRule="atLeast"/>
        <w:jc w:val="center"/>
        <w:textAlignment w:val="auto"/>
        <w:rPr>
          <w:rFonts w:eastAsia="等线" w:hint="eastAsia"/>
          <w:bCs/>
          <w:lang w:eastAsia="zh-CN"/>
        </w:rPr>
      </w:pPr>
      <w:r>
        <w:rPr>
          <w:rFonts w:eastAsia="等线"/>
          <w:bCs/>
          <w:lang w:eastAsia="zh-CN"/>
        </w:rPr>
        <w:t xml:space="preserve">Fig 2. </w:t>
      </w:r>
      <w:r>
        <w:rPr>
          <w:rFonts w:eastAsia="等线" w:hint="eastAsia"/>
          <w:bCs/>
          <w:lang w:eastAsia="zh-CN"/>
        </w:rPr>
        <w:t>I</w:t>
      </w:r>
      <w:r>
        <w:rPr>
          <w:rFonts w:eastAsia="等线"/>
          <w:bCs/>
          <w:lang w:eastAsia="zh-CN"/>
        </w:rPr>
        <w:t xml:space="preserve">llustration of PIE symbols </w:t>
      </w:r>
      <w:r>
        <w:rPr>
          <w:rFonts w:eastAsia="等线"/>
          <w:bCs/>
          <w:lang w:eastAsia="zh-CN"/>
        </w:rPr>
        <w:fldChar w:fldCharType="begin"/>
      </w:r>
      <w:r>
        <w:rPr>
          <w:rFonts w:eastAsia="等线"/>
          <w:bCs/>
          <w:lang w:eastAsia="zh-CN"/>
        </w:rPr>
        <w:instrText xml:space="preserve"> REF _Ref157951599 \r \h </w:instrText>
      </w:r>
      <w:r>
        <w:rPr>
          <w:rFonts w:eastAsia="等线"/>
          <w:bCs/>
          <w:lang w:eastAsia="zh-CN"/>
        </w:rPr>
      </w:r>
      <w:r>
        <w:rPr>
          <w:rFonts w:eastAsia="等线"/>
          <w:bCs/>
          <w:lang w:eastAsia="zh-CN"/>
        </w:rPr>
        <w:fldChar w:fldCharType="separate"/>
      </w:r>
      <w:r>
        <w:rPr>
          <w:rFonts w:eastAsia="等线"/>
          <w:bCs/>
          <w:lang w:eastAsia="zh-CN"/>
        </w:rPr>
        <w:t>[3]</w:t>
      </w:r>
      <w:r>
        <w:rPr>
          <w:rFonts w:eastAsia="等线"/>
          <w:bCs/>
          <w:lang w:eastAsia="zh-CN"/>
        </w:rPr>
        <w:fldChar w:fldCharType="end"/>
      </w:r>
    </w:p>
    <w:p w14:paraId="76B023DE" w14:textId="33025B82" w:rsidR="0089266D" w:rsidRDefault="0073157C" w:rsidP="0073157C">
      <w:pPr>
        <w:overflowPunct/>
        <w:autoSpaceDE/>
        <w:autoSpaceDN/>
        <w:adjustRightInd/>
        <w:snapToGrid w:val="0"/>
        <w:spacing w:after="120" w:line="280" w:lineRule="atLeast"/>
        <w:jc w:val="center"/>
        <w:textAlignment w:val="auto"/>
        <w:rPr>
          <w:rFonts w:eastAsia="等线"/>
          <w:bCs/>
          <w:lang w:eastAsia="zh-CN"/>
        </w:rPr>
      </w:pPr>
      <w:r w:rsidRPr="0073157C">
        <w:rPr>
          <w:rFonts w:eastAsia="等线"/>
          <w:bCs/>
          <w:noProof/>
          <w:lang w:eastAsia="zh-CN"/>
        </w:rPr>
        <w:drawing>
          <wp:inline distT="0" distB="0" distL="0" distR="0" wp14:anchorId="7C7D6449" wp14:editId="619C0B9E">
            <wp:extent cx="2963119" cy="1076445"/>
            <wp:effectExtent l="0" t="0" r="8890" b="9525"/>
            <wp:docPr id="2142063984" name="图片 1" descr="图示, 工程绘图, 示意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2063984" name="图片 1" descr="图示, 工程绘图, 示意图&#10;&#10;描述已自动生成"/>
                    <pic:cNvPicPr/>
                  </pic:nvPicPr>
                  <pic:blipFill rotWithShape="1">
                    <a:blip r:embed="rId13"/>
                    <a:srcRect l="1" r="-1685" b="55150"/>
                    <a:stretch/>
                  </pic:blipFill>
                  <pic:spPr bwMode="auto">
                    <a:xfrm>
                      <a:off x="0" y="0"/>
                      <a:ext cx="2969843" cy="1078888"/>
                    </a:xfrm>
                    <a:prstGeom prst="rect">
                      <a:avLst/>
                    </a:prstGeom>
                    <a:ln>
                      <a:noFill/>
                    </a:ln>
                    <a:extLst>
                      <a:ext uri="{53640926-AAD7-44D8-BBD7-CCE9431645EC}">
                        <a14:shadowObscured xmlns:a14="http://schemas.microsoft.com/office/drawing/2010/main"/>
                      </a:ext>
                    </a:extLst>
                  </pic:spPr>
                </pic:pic>
              </a:graphicData>
            </a:graphic>
          </wp:inline>
        </w:drawing>
      </w:r>
    </w:p>
    <w:p w14:paraId="3E256360" w14:textId="1258DC23" w:rsidR="0095262D" w:rsidRDefault="0095262D" w:rsidP="0095262D">
      <w:pPr>
        <w:overflowPunct/>
        <w:autoSpaceDE/>
        <w:autoSpaceDN/>
        <w:adjustRightInd/>
        <w:snapToGrid w:val="0"/>
        <w:spacing w:after="120" w:line="280" w:lineRule="atLeast"/>
        <w:jc w:val="center"/>
        <w:textAlignment w:val="auto"/>
        <w:rPr>
          <w:rFonts w:eastAsia="等线" w:hint="eastAsia"/>
          <w:bCs/>
          <w:lang w:eastAsia="zh-CN"/>
        </w:rPr>
      </w:pPr>
      <w:r>
        <w:rPr>
          <w:rFonts w:eastAsia="等线"/>
          <w:bCs/>
          <w:lang w:eastAsia="zh-CN"/>
        </w:rPr>
        <w:t xml:space="preserve">Fig </w:t>
      </w:r>
      <w:r>
        <w:rPr>
          <w:rFonts w:eastAsia="等线"/>
          <w:bCs/>
          <w:lang w:eastAsia="zh-CN"/>
        </w:rPr>
        <w:t>3</w:t>
      </w:r>
      <w:r>
        <w:rPr>
          <w:rFonts w:eastAsia="等线"/>
          <w:bCs/>
          <w:lang w:eastAsia="zh-CN"/>
        </w:rPr>
        <w:t xml:space="preserve">. </w:t>
      </w:r>
      <w:r>
        <w:rPr>
          <w:rFonts w:eastAsia="等线" w:hint="eastAsia"/>
          <w:bCs/>
          <w:lang w:eastAsia="zh-CN"/>
        </w:rPr>
        <w:t>I</w:t>
      </w:r>
      <w:r>
        <w:rPr>
          <w:rFonts w:eastAsia="等线"/>
          <w:bCs/>
          <w:lang w:eastAsia="zh-CN"/>
        </w:rPr>
        <w:t xml:space="preserve">llustration of </w:t>
      </w:r>
      <w:r>
        <w:rPr>
          <w:rFonts w:eastAsia="等线"/>
          <w:bCs/>
          <w:lang w:eastAsia="zh-CN"/>
        </w:rPr>
        <w:t xml:space="preserve">FM0 basis functions and generator state diagram </w:t>
      </w:r>
      <w:r>
        <w:rPr>
          <w:rFonts w:eastAsia="等线"/>
          <w:bCs/>
          <w:lang w:eastAsia="zh-CN"/>
        </w:rPr>
        <w:fldChar w:fldCharType="begin"/>
      </w:r>
      <w:r>
        <w:rPr>
          <w:rFonts w:eastAsia="等线"/>
          <w:bCs/>
          <w:lang w:eastAsia="zh-CN"/>
        </w:rPr>
        <w:instrText xml:space="preserve"> REF _Ref157951599 \r \h </w:instrText>
      </w:r>
      <w:r>
        <w:rPr>
          <w:rFonts w:eastAsia="等线"/>
          <w:bCs/>
          <w:lang w:eastAsia="zh-CN"/>
        </w:rPr>
      </w:r>
      <w:r>
        <w:rPr>
          <w:rFonts w:eastAsia="等线"/>
          <w:bCs/>
          <w:lang w:eastAsia="zh-CN"/>
        </w:rPr>
        <w:fldChar w:fldCharType="separate"/>
      </w:r>
      <w:r>
        <w:rPr>
          <w:rFonts w:eastAsia="等线"/>
          <w:bCs/>
          <w:lang w:eastAsia="zh-CN"/>
        </w:rPr>
        <w:t>[3]</w:t>
      </w:r>
      <w:r>
        <w:rPr>
          <w:rFonts w:eastAsia="等线"/>
          <w:bCs/>
          <w:lang w:eastAsia="zh-CN"/>
        </w:rPr>
        <w:fldChar w:fldCharType="end"/>
      </w:r>
    </w:p>
    <w:p w14:paraId="5ED70CDC" w14:textId="7B154762" w:rsidR="0095262D" w:rsidRDefault="0095262D" w:rsidP="0073157C">
      <w:pPr>
        <w:overflowPunct/>
        <w:autoSpaceDE/>
        <w:autoSpaceDN/>
        <w:adjustRightInd/>
        <w:snapToGrid w:val="0"/>
        <w:spacing w:after="120" w:line="280" w:lineRule="atLeast"/>
        <w:jc w:val="center"/>
        <w:textAlignment w:val="auto"/>
        <w:rPr>
          <w:rFonts w:eastAsia="等线"/>
          <w:bCs/>
          <w:lang w:eastAsia="zh-CN"/>
        </w:rPr>
      </w:pPr>
      <w:r w:rsidRPr="0073157C">
        <w:rPr>
          <w:rFonts w:eastAsia="等线"/>
          <w:bCs/>
          <w:noProof/>
          <w:lang w:eastAsia="zh-CN"/>
        </w:rPr>
        <w:drawing>
          <wp:inline distT="0" distB="0" distL="0" distR="0" wp14:anchorId="7A607747" wp14:editId="49BFC2E9">
            <wp:extent cx="2913058" cy="1099595"/>
            <wp:effectExtent l="0" t="0" r="1905" b="5715"/>
            <wp:docPr id="1265431940" name="图片 1" descr="图示, 工程绘图, 示意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2063984" name="图片 1" descr="图示, 工程绘图, 示意图&#10;&#10;描述已自动生成"/>
                    <pic:cNvPicPr/>
                  </pic:nvPicPr>
                  <pic:blipFill rotWithShape="1">
                    <a:blip r:embed="rId13"/>
                    <a:srcRect t="48708" b="5461"/>
                    <a:stretch/>
                  </pic:blipFill>
                  <pic:spPr bwMode="auto">
                    <a:xfrm>
                      <a:off x="0" y="0"/>
                      <a:ext cx="2920628" cy="1102452"/>
                    </a:xfrm>
                    <a:prstGeom prst="rect">
                      <a:avLst/>
                    </a:prstGeom>
                    <a:ln>
                      <a:noFill/>
                    </a:ln>
                    <a:extLst>
                      <a:ext uri="{53640926-AAD7-44D8-BBD7-CCE9431645EC}">
                        <a14:shadowObscured xmlns:a14="http://schemas.microsoft.com/office/drawing/2010/main"/>
                      </a:ext>
                    </a:extLst>
                  </pic:spPr>
                </pic:pic>
              </a:graphicData>
            </a:graphic>
          </wp:inline>
        </w:drawing>
      </w:r>
    </w:p>
    <w:p w14:paraId="4464A86E" w14:textId="0E15E9B8" w:rsidR="0095262D" w:rsidRDefault="0095262D" w:rsidP="0095262D">
      <w:pPr>
        <w:overflowPunct/>
        <w:autoSpaceDE/>
        <w:autoSpaceDN/>
        <w:adjustRightInd/>
        <w:snapToGrid w:val="0"/>
        <w:spacing w:after="120" w:line="280" w:lineRule="atLeast"/>
        <w:jc w:val="center"/>
        <w:textAlignment w:val="auto"/>
        <w:rPr>
          <w:rFonts w:eastAsia="等线" w:hint="eastAsia"/>
          <w:bCs/>
          <w:lang w:eastAsia="zh-CN"/>
        </w:rPr>
      </w:pPr>
      <w:r>
        <w:rPr>
          <w:rFonts w:eastAsia="等线"/>
          <w:bCs/>
          <w:lang w:eastAsia="zh-CN"/>
        </w:rPr>
        <w:t xml:space="preserve">Fig </w:t>
      </w:r>
      <w:r>
        <w:rPr>
          <w:rFonts w:eastAsia="等线"/>
          <w:bCs/>
          <w:lang w:eastAsia="zh-CN"/>
        </w:rPr>
        <w:t>4</w:t>
      </w:r>
      <w:r>
        <w:rPr>
          <w:rFonts w:eastAsia="等线"/>
          <w:bCs/>
          <w:lang w:eastAsia="zh-CN"/>
        </w:rPr>
        <w:t xml:space="preserve">. </w:t>
      </w:r>
      <w:r>
        <w:rPr>
          <w:rFonts w:eastAsia="等线" w:hint="eastAsia"/>
          <w:bCs/>
          <w:lang w:eastAsia="zh-CN"/>
        </w:rPr>
        <w:t>I</w:t>
      </w:r>
      <w:r>
        <w:rPr>
          <w:rFonts w:eastAsia="等线"/>
          <w:bCs/>
          <w:lang w:eastAsia="zh-CN"/>
        </w:rPr>
        <w:t xml:space="preserve">llustration of </w:t>
      </w:r>
      <w:r>
        <w:rPr>
          <w:rFonts w:eastAsia="等线"/>
          <w:bCs/>
          <w:lang w:eastAsia="zh-CN"/>
        </w:rPr>
        <w:t>FM0 symbols and sequences</w:t>
      </w:r>
      <w:r>
        <w:rPr>
          <w:rFonts w:eastAsia="等线"/>
          <w:bCs/>
          <w:lang w:eastAsia="zh-CN"/>
        </w:rPr>
        <w:t xml:space="preserve"> </w:t>
      </w:r>
      <w:r>
        <w:rPr>
          <w:rFonts w:eastAsia="等线"/>
          <w:bCs/>
          <w:lang w:eastAsia="zh-CN"/>
        </w:rPr>
        <w:fldChar w:fldCharType="begin"/>
      </w:r>
      <w:r>
        <w:rPr>
          <w:rFonts w:eastAsia="等线"/>
          <w:bCs/>
          <w:lang w:eastAsia="zh-CN"/>
        </w:rPr>
        <w:instrText xml:space="preserve"> REF _Ref157951599 \r \h </w:instrText>
      </w:r>
      <w:r>
        <w:rPr>
          <w:rFonts w:eastAsia="等线"/>
          <w:bCs/>
          <w:lang w:eastAsia="zh-CN"/>
        </w:rPr>
      </w:r>
      <w:r>
        <w:rPr>
          <w:rFonts w:eastAsia="等线"/>
          <w:bCs/>
          <w:lang w:eastAsia="zh-CN"/>
        </w:rPr>
        <w:fldChar w:fldCharType="separate"/>
      </w:r>
      <w:r>
        <w:rPr>
          <w:rFonts w:eastAsia="等线"/>
          <w:bCs/>
          <w:lang w:eastAsia="zh-CN"/>
        </w:rPr>
        <w:t>[3]</w:t>
      </w:r>
      <w:r>
        <w:rPr>
          <w:rFonts w:eastAsia="等线"/>
          <w:bCs/>
          <w:lang w:eastAsia="zh-CN"/>
        </w:rPr>
        <w:fldChar w:fldCharType="end"/>
      </w:r>
    </w:p>
    <w:p w14:paraId="3822643C" w14:textId="27CA788C" w:rsidR="0073157C" w:rsidRDefault="0073157C" w:rsidP="0073157C">
      <w:pPr>
        <w:overflowPunct/>
        <w:autoSpaceDE/>
        <w:autoSpaceDN/>
        <w:adjustRightInd/>
        <w:snapToGrid w:val="0"/>
        <w:spacing w:after="120" w:line="280" w:lineRule="atLeast"/>
        <w:jc w:val="center"/>
        <w:textAlignment w:val="auto"/>
        <w:rPr>
          <w:rFonts w:eastAsia="等线"/>
          <w:bCs/>
          <w:lang w:eastAsia="zh-CN"/>
        </w:rPr>
      </w:pPr>
      <w:r w:rsidRPr="0073157C">
        <w:rPr>
          <w:rFonts w:eastAsia="等线"/>
          <w:bCs/>
          <w:noProof/>
          <w:lang w:eastAsia="zh-CN"/>
        </w:rPr>
        <w:drawing>
          <wp:inline distT="0" distB="0" distL="0" distR="0" wp14:anchorId="1D7F4D88" wp14:editId="1EBB5123">
            <wp:extent cx="3095425" cy="1209822"/>
            <wp:effectExtent l="0" t="0" r="0" b="0"/>
            <wp:docPr id="1561943372"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943372" name="图片 1" descr="图示&#10;&#10;描述已自动生成"/>
                    <pic:cNvPicPr/>
                  </pic:nvPicPr>
                  <pic:blipFill rotWithShape="1">
                    <a:blip r:embed="rId14"/>
                    <a:srcRect b="10131"/>
                    <a:stretch/>
                  </pic:blipFill>
                  <pic:spPr bwMode="auto">
                    <a:xfrm>
                      <a:off x="0" y="0"/>
                      <a:ext cx="3112470" cy="1216484"/>
                    </a:xfrm>
                    <a:prstGeom prst="rect">
                      <a:avLst/>
                    </a:prstGeom>
                    <a:ln>
                      <a:noFill/>
                    </a:ln>
                    <a:extLst>
                      <a:ext uri="{53640926-AAD7-44D8-BBD7-CCE9431645EC}">
                        <a14:shadowObscured xmlns:a14="http://schemas.microsoft.com/office/drawing/2010/main"/>
                      </a:ext>
                    </a:extLst>
                  </pic:spPr>
                </pic:pic>
              </a:graphicData>
            </a:graphic>
          </wp:inline>
        </w:drawing>
      </w:r>
    </w:p>
    <w:p w14:paraId="0B8614FC" w14:textId="511C21B9" w:rsidR="0095262D" w:rsidRDefault="0095262D" w:rsidP="0095262D">
      <w:pPr>
        <w:overflowPunct/>
        <w:autoSpaceDE/>
        <w:autoSpaceDN/>
        <w:adjustRightInd/>
        <w:snapToGrid w:val="0"/>
        <w:spacing w:after="120" w:line="280" w:lineRule="atLeast"/>
        <w:jc w:val="center"/>
        <w:textAlignment w:val="auto"/>
        <w:rPr>
          <w:rFonts w:eastAsia="等线" w:hint="eastAsia"/>
          <w:bCs/>
          <w:lang w:eastAsia="zh-CN"/>
        </w:rPr>
      </w:pPr>
      <w:r>
        <w:rPr>
          <w:rFonts w:eastAsia="等线"/>
          <w:bCs/>
          <w:lang w:eastAsia="zh-CN"/>
        </w:rPr>
        <w:t xml:space="preserve">Fig </w:t>
      </w:r>
      <w:r>
        <w:rPr>
          <w:rFonts w:eastAsia="等线"/>
          <w:bCs/>
          <w:lang w:eastAsia="zh-CN"/>
        </w:rPr>
        <w:t>5</w:t>
      </w:r>
      <w:r>
        <w:rPr>
          <w:rFonts w:eastAsia="等线"/>
          <w:bCs/>
          <w:lang w:eastAsia="zh-CN"/>
        </w:rPr>
        <w:t xml:space="preserve">. </w:t>
      </w:r>
      <w:r>
        <w:rPr>
          <w:rFonts w:eastAsia="等线" w:hint="eastAsia"/>
          <w:bCs/>
          <w:lang w:eastAsia="zh-CN"/>
        </w:rPr>
        <w:t>I</w:t>
      </w:r>
      <w:r>
        <w:rPr>
          <w:rFonts w:eastAsia="等线"/>
          <w:bCs/>
          <w:lang w:eastAsia="zh-CN"/>
        </w:rPr>
        <w:t>llustration of</w:t>
      </w:r>
      <w:r>
        <w:rPr>
          <w:rFonts w:eastAsia="等线"/>
          <w:bCs/>
          <w:lang w:eastAsia="zh-CN"/>
        </w:rPr>
        <w:t xml:space="preserve"> miller basis functions and generator state diagram</w:t>
      </w:r>
      <w:r>
        <w:rPr>
          <w:rFonts w:eastAsia="等线"/>
          <w:bCs/>
          <w:lang w:eastAsia="zh-CN"/>
        </w:rPr>
        <w:t xml:space="preserve"> </w:t>
      </w:r>
      <w:r>
        <w:rPr>
          <w:rFonts w:eastAsia="等线"/>
          <w:bCs/>
          <w:lang w:eastAsia="zh-CN"/>
        </w:rPr>
        <w:fldChar w:fldCharType="begin"/>
      </w:r>
      <w:r>
        <w:rPr>
          <w:rFonts w:eastAsia="等线"/>
          <w:bCs/>
          <w:lang w:eastAsia="zh-CN"/>
        </w:rPr>
        <w:instrText xml:space="preserve"> REF _Ref157951599 \r \h </w:instrText>
      </w:r>
      <w:r>
        <w:rPr>
          <w:rFonts w:eastAsia="等线"/>
          <w:bCs/>
          <w:lang w:eastAsia="zh-CN"/>
        </w:rPr>
      </w:r>
      <w:r>
        <w:rPr>
          <w:rFonts w:eastAsia="等线"/>
          <w:bCs/>
          <w:lang w:eastAsia="zh-CN"/>
        </w:rPr>
        <w:fldChar w:fldCharType="separate"/>
      </w:r>
      <w:r>
        <w:rPr>
          <w:rFonts w:eastAsia="等线"/>
          <w:bCs/>
          <w:lang w:eastAsia="zh-CN"/>
        </w:rPr>
        <w:t>[3]</w:t>
      </w:r>
      <w:r>
        <w:rPr>
          <w:rFonts w:eastAsia="等线"/>
          <w:bCs/>
          <w:lang w:eastAsia="zh-CN"/>
        </w:rPr>
        <w:fldChar w:fldCharType="end"/>
      </w:r>
    </w:p>
    <w:p w14:paraId="679CEEB7" w14:textId="0FDA65CC" w:rsidR="006716F5" w:rsidRDefault="00EA78CE" w:rsidP="00EA78CE">
      <w:pPr>
        <w:overflowPunct/>
        <w:autoSpaceDE/>
        <w:autoSpaceDN/>
        <w:adjustRightInd/>
        <w:snapToGrid w:val="0"/>
        <w:spacing w:after="120" w:line="280" w:lineRule="atLeast"/>
        <w:jc w:val="both"/>
        <w:textAlignment w:val="auto"/>
        <w:rPr>
          <w:rFonts w:eastAsia="等线"/>
          <w:bCs/>
          <w:lang w:eastAsia="zh-CN"/>
        </w:rPr>
      </w:pPr>
      <w:r>
        <w:rPr>
          <w:rFonts w:eastAsia="等线"/>
          <w:bCs/>
          <w:lang w:eastAsia="zh-CN"/>
        </w:rPr>
        <w:t>The basic function</w:t>
      </w:r>
      <w:r w:rsidR="0020761A">
        <w:rPr>
          <w:rFonts w:eastAsia="等线"/>
          <w:bCs/>
          <w:lang w:eastAsia="zh-CN"/>
        </w:rPr>
        <w:t>alities</w:t>
      </w:r>
      <w:r>
        <w:rPr>
          <w:rFonts w:eastAsia="等线"/>
          <w:bCs/>
          <w:lang w:eastAsia="zh-CN"/>
        </w:rPr>
        <w:t xml:space="preserve"> of FM0 and Miller</w:t>
      </w:r>
      <w:r w:rsidRPr="00890C3D">
        <w:rPr>
          <w:rFonts w:eastAsia="等线"/>
          <w:bCs/>
          <w:lang w:eastAsia="zh-CN"/>
        </w:rPr>
        <w:t xml:space="preserve"> </w:t>
      </w:r>
      <w:r w:rsidR="00240DDA">
        <w:rPr>
          <w:rFonts w:eastAsia="等线"/>
          <w:bCs/>
          <w:lang w:eastAsia="zh-CN"/>
        </w:rPr>
        <w:t>are</w:t>
      </w:r>
      <w:r>
        <w:rPr>
          <w:rFonts w:eastAsia="等线"/>
          <w:bCs/>
          <w:lang w:eastAsia="zh-CN"/>
        </w:rPr>
        <w:t xml:space="preserve"> </w:t>
      </w:r>
      <w:proofErr w:type="gramStart"/>
      <w:r w:rsidR="00B178E1">
        <w:rPr>
          <w:rFonts w:eastAsia="等线"/>
          <w:bCs/>
          <w:lang w:eastAsia="zh-CN"/>
        </w:rPr>
        <w:t>similar to</w:t>
      </w:r>
      <w:proofErr w:type="gramEnd"/>
      <w:r w:rsidR="00B178E1">
        <w:rPr>
          <w:rFonts w:eastAsia="等线"/>
          <w:bCs/>
          <w:lang w:eastAsia="zh-CN"/>
        </w:rPr>
        <w:t xml:space="preserve"> </w:t>
      </w:r>
      <w:r>
        <w:rPr>
          <w:rFonts w:eastAsia="等线"/>
          <w:bCs/>
          <w:lang w:eastAsia="zh-CN"/>
        </w:rPr>
        <w:t xml:space="preserve">Manchester coding, which uses the </w:t>
      </w:r>
      <w:r w:rsidRPr="007A1AFC">
        <w:rPr>
          <w:rFonts w:eastAsia="等线"/>
          <w:bCs/>
          <w:lang w:eastAsia="zh-CN"/>
        </w:rPr>
        <w:t>mid-symbol phase inversion</w:t>
      </w:r>
      <w:r>
        <w:rPr>
          <w:rFonts w:eastAsia="等线"/>
          <w:bCs/>
          <w:lang w:eastAsia="zh-CN"/>
        </w:rPr>
        <w:t xml:space="preserve"> to represent </w:t>
      </w:r>
      <w:r w:rsidR="00BB1ADF">
        <w:rPr>
          <w:rFonts w:eastAsia="等线"/>
          <w:bCs/>
          <w:lang w:eastAsia="zh-CN"/>
        </w:rPr>
        <w:t xml:space="preserve">coded </w:t>
      </w:r>
      <w:r w:rsidR="00887572">
        <w:rPr>
          <w:rFonts w:eastAsia="等线"/>
          <w:bCs/>
          <w:lang w:eastAsia="zh-CN"/>
        </w:rPr>
        <w:t>dat</w:t>
      </w:r>
      <w:r w:rsidR="00BB1ADF">
        <w:rPr>
          <w:rFonts w:eastAsia="等线"/>
          <w:bCs/>
          <w:lang w:eastAsia="zh-CN"/>
        </w:rPr>
        <w:t>a</w:t>
      </w:r>
      <w:r>
        <w:rPr>
          <w:rFonts w:eastAsia="等线"/>
          <w:bCs/>
          <w:lang w:eastAsia="zh-CN"/>
        </w:rPr>
        <w:t>.</w:t>
      </w:r>
      <w:r w:rsidR="005E51E2">
        <w:rPr>
          <w:rFonts w:eastAsia="等线"/>
          <w:bCs/>
          <w:lang w:eastAsia="zh-CN"/>
        </w:rPr>
        <w:t xml:space="preserve"> </w:t>
      </w:r>
      <w:r w:rsidR="00EF7CCF">
        <w:rPr>
          <w:rFonts w:eastAsia="等线"/>
          <w:bCs/>
          <w:lang w:eastAsia="zh-CN"/>
        </w:rPr>
        <w:t>There are two types of Manchester coding. One</w:t>
      </w:r>
      <w:r w:rsidR="00882DBC">
        <w:rPr>
          <w:rFonts w:eastAsia="等线"/>
          <w:bCs/>
          <w:lang w:eastAsia="zh-CN"/>
        </w:rPr>
        <w:t xml:space="preserve"> </w:t>
      </w:r>
      <w:r w:rsidR="00EF7CCF">
        <w:rPr>
          <w:rFonts w:eastAsia="等线"/>
          <w:bCs/>
          <w:lang w:eastAsia="zh-CN"/>
        </w:rPr>
        <w:t xml:space="preserve">is that </w:t>
      </w:r>
      <w:r w:rsidR="007716A6">
        <w:rPr>
          <w:rFonts w:eastAsia="等线"/>
          <w:bCs/>
          <w:lang w:eastAsia="zh-CN"/>
        </w:rPr>
        <w:t>data-0</w:t>
      </w:r>
      <w:r w:rsidR="004D376D">
        <w:rPr>
          <w:rFonts w:eastAsia="等线"/>
          <w:bCs/>
          <w:lang w:eastAsia="zh-CN"/>
        </w:rPr>
        <w:t xml:space="preserve"> </w:t>
      </w:r>
      <w:r w:rsidR="00B178E1">
        <w:rPr>
          <w:rFonts w:eastAsia="等线"/>
          <w:bCs/>
          <w:lang w:eastAsia="zh-CN"/>
        </w:rPr>
        <w:t xml:space="preserve">means the </w:t>
      </w:r>
      <w:r w:rsidR="00B178E1" w:rsidRPr="007A1AFC">
        <w:rPr>
          <w:rFonts w:eastAsia="等线"/>
          <w:bCs/>
          <w:lang w:eastAsia="zh-CN"/>
        </w:rPr>
        <w:t>phase inversion</w:t>
      </w:r>
      <w:r w:rsidR="00B178E1">
        <w:rPr>
          <w:rFonts w:eastAsia="等线"/>
          <w:bCs/>
          <w:lang w:eastAsia="zh-CN"/>
        </w:rPr>
        <w:t xml:space="preserve"> from high </w:t>
      </w:r>
      <w:r w:rsidR="00EF7CCF">
        <w:rPr>
          <w:rFonts w:eastAsia="等线"/>
          <w:bCs/>
          <w:lang w:eastAsia="zh-CN"/>
        </w:rPr>
        <w:t xml:space="preserve">level </w:t>
      </w:r>
      <w:r w:rsidR="00B178E1">
        <w:rPr>
          <w:rFonts w:eastAsia="等线"/>
          <w:bCs/>
          <w:lang w:eastAsia="zh-CN"/>
        </w:rPr>
        <w:t>to low</w:t>
      </w:r>
      <w:r w:rsidR="00EF7CCF">
        <w:rPr>
          <w:rFonts w:eastAsia="等线"/>
          <w:bCs/>
          <w:lang w:eastAsia="zh-CN"/>
        </w:rPr>
        <w:t xml:space="preserve"> level</w:t>
      </w:r>
      <w:r w:rsidR="00882DBC">
        <w:rPr>
          <w:rFonts w:eastAsia="等线"/>
          <w:bCs/>
          <w:lang w:eastAsia="zh-CN"/>
        </w:rPr>
        <w:t xml:space="preserve"> and data-1 means the </w:t>
      </w:r>
      <w:r w:rsidR="00882DBC" w:rsidRPr="007A1AFC">
        <w:rPr>
          <w:rFonts w:eastAsia="等线"/>
          <w:bCs/>
          <w:lang w:eastAsia="zh-CN"/>
        </w:rPr>
        <w:t>phase inversion</w:t>
      </w:r>
      <w:r w:rsidR="00882DBC">
        <w:rPr>
          <w:rFonts w:eastAsia="等线"/>
          <w:bCs/>
          <w:lang w:eastAsia="zh-CN"/>
        </w:rPr>
        <w:t xml:space="preserve"> from low level to high level</w:t>
      </w:r>
      <w:r w:rsidR="00EF7CCF">
        <w:rPr>
          <w:rFonts w:eastAsia="等线"/>
          <w:bCs/>
          <w:lang w:eastAsia="zh-CN"/>
        </w:rPr>
        <w:t>.</w:t>
      </w:r>
      <w:r w:rsidR="00882DBC">
        <w:rPr>
          <w:rFonts w:eastAsia="等线"/>
          <w:bCs/>
          <w:lang w:eastAsia="zh-CN"/>
        </w:rPr>
        <w:t xml:space="preserve"> </w:t>
      </w:r>
      <w:r w:rsidR="00EF7CCF">
        <w:rPr>
          <w:rFonts w:eastAsia="等线"/>
          <w:bCs/>
          <w:lang w:eastAsia="zh-CN"/>
        </w:rPr>
        <w:t xml:space="preserve">The other is </w:t>
      </w:r>
      <w:r w:rsidR="00585907">
        <w:rPr>
          <w:rFonts w:eastAsia="等线"/>
          <w:bCs/>
          <w:lang w:eastAsia="zh-CN"/>
        </w:rPr>
        <w:t xml:space="preserve">reverse, </w:t>
      </w:r>
      <w:r w:rsidR="00882DBC">
        <w:rPr>
          <w:rFonts w:eastAsia="等线"/>
          <w:bCs/>
          <w:lang w:eastAsia="zh-CN"/>
        </w:rPr>
        <w:t xml:space="preserve">data-0 means the </w:t>
      </w:r>
      <w:r w:rsidR="00882DBC" w:rsidRPr="007A1AFC">
        <w:rPr>
          <w:rFonts w:eastAsia="等线"/>
          <w:bCs/>
          <w:lang w:eastAsia="zh-CN"/>
        </w:rPr>
        <w:t>phase inversion</w:t>
      </w:r>
      <w:r w:rsidR="00882DBC">
        <w:rPr>
          <w:rFonts w:eastAsia="等线"/>
          <w:bCs/>
          <w:lang w:eastAsia="zh-CN"/>
        </w:rPr>
        <w:t xml:space="preserve"> from low level to high level and data-1 means the </w:t>
      </w:r>
      <w:r w:rsidR="00882DBC" w:rsidRPr="007A1AFC">
        <w:rPr>
          <w:rFonts w:eastAsia="等线"/>
          <w:bCs/>
          <w:lang w:eastAsia="zh-CN"/>
        </w:rPr>
        <w:t>phase inversion</w:t>
      </w:r>
      <w:r w:rsidR="00882DBC">
        <w:rPr>
          <w:rFonts w:eastAsia="等线"/>
          <w:bCs/>
          <w:lang w:eastAsia="zh-CN"/>
        </w:rPr>
        <w:t xml:space="preserve"> from high level to low level. </w:t>
      </w:r>
      <w:r w:rsidR="00B67422" w:rsidRPr="00585907">
        <w:rPr>
          <w:rFonts w:eastAsia="等线"/>
          <w:bCs/>
          <w:lang w:eastAsia="zh-CN"/>
        </w:rPr>
        <w:t>The phase inversion of Manchester code is used to keep synchronization between the sending and receiving devices</w:t>
      </w:r>
      <w:r w:rsidR="00135C6B" w:rsidRPr="00585907">
        <w:rPr>
          <w:rFonts w:eastAsia="等线"/>
          <w:bCs/>
          <w:lang w:eastAsia="zh-CN"/>
        </w:rPr>
        <w:t xml:space="preserve"> </w:t>
      </w:r>
      <w:r w:rsidR="007951EC" w:rsidRPr="00585907">
        <w:rPr>
          <w:rFonts w:eastAsia="等线"/>
          <w:bCs/>
          <w:lang w:eastAsia="zh-CN"/>
        </w:rPr>
        <w:t>with</w:t>
      </w:r>
      <w:r w:rsidR="00135C6B" w:rsidRPr="00585907">
        <w:rPr>
          <w:rFonts w:eastAsia="等线"/>
          <w:bCs/>
          <w:lang w:eastAsia="zh-CN"/>
        </w:rPr>
        <w:t xml:space="preserve"> higher </w:t>
      </w:r>
      <w:r w:rsidR="00585907" w:rsidRPr="00585907">
        <w:rPr>
          <w:rFonts w:eastAsia="等线"/>
          <w:bCs/>
          <w:lang w:eastAsia="zh-CN"/>
        </w:rPr>
        <w:t xml:space="preserve">reliability </w:t>
      </w:r>
      <w:r w:rsidR="00585907" w:rsidRPr="00585907">
        <w:rPr>
          <w:rFonts w:eastAsia="等线" w:hint="eastAsia"/>
          <w:bCs/>
          <w:lang w:eastAsia="zh-CN"/>
        </w:rPr>
        <w:t>a</w:t>
      </w:r>
      <w:r w:rsidR="007951EC" w:rsidRPr="00585907">
        <w:rPr>
          <w:rFonts w:eastAsia="等线"/>
          <w:bCs/>
          <w:lang w:eastAsia="zh-CN"/>
        </w:rPr>
        <w:t>nd less complexity</w:t>
      </w:r>
      <w:r w:rsidR="00B67422" w:rsidRPr="00585907">
        <w:rPr>
          <w:rFonts w:eastAsia="等线"/>
          <w:bCs/>
          <w:lang w:eastAsia="zh-CN"/>
        </w:rPr>
        <w:t>.</w:t>
      </w:r>
      <w:r w:rsidR="00B67422">
        <w:rPr>
          <w:rFonts w:eastAsia="等线"/>
          <w:bCs/>
          <w:lang w:eastAsia="zh-CN"/>
        </w:rPr>
        <w:t xml:space="preserve"> B</w:t>
      </w:r>
      <w:r w:rsidR="00B67422">
        <w:rPr>
          <w:rFonts w:eastAsia="等线" w:hint="eastAsia"/>
          <w:bCs/>
          <w:lang w:eastAsia="zh-CN"/>
        </w:rPr>
        <w:t>ased</w:t>
      </w:r>
      <w:r w:rsidR="00B67422">
        <w:rPr>
          <w:rFonts w:eastAsia="等线"/>
          <w:bCs/>
          <w:lang w:eastAsia="zh-CN"/>
        </w:rPr>
        <w:t xml:space="preserve"> on the above analysis, we think Manchester coding is a good </w:t>
      </w:r>
      <w:r w:rsidR="006716F5">
        <w:rPr>
          <w:rFonts w:eastAsia="等线"/>
          <w:bCs/>
          <w:lang w:eastAsia="zh-CN"/>
        </w:rPr>
        <w:t>choice</w:t>
      </w:r>
      <w:r w:rsidR="00B67422">
        <w:rPr>
          <w:rFonts w:eastAsia="等线"/>
          <w:bCs/>
          <w:lang w:eastAsia="zh-CN"/>
        </w:rPr>
        <w:t xml:space="preserve"> for A-IoT devices with ultra-low complexity and ultra-low cost.</w:t>
      </w:r>
      <w:r w:rsidR="00E536B3">
        <w:rPr>
          <w:rFonts w:eastAsia="等线"/>
          <w:bCs/>
          <w:lang w:eastAsia="zh-CN"/>
        </w:rPr>
        <w:t xml:space="preserve"> </w:t>
      </w:r>
      <w:r w:rsidR="007B6396">
        <w:rPr>
          <w:rFonts w:eastAsia="等线"/>
          <w:bCs/>
          <w:lang w:eastAsia="zh-CN"/>
        </w:rPr>
        <w:t>T</w:t>
      </w:r>
      <w:r w:rsidR="006716F5" w:rsidRPr="006716F5">
        <w:rPr>
          <w:rFonts w:eastAsia="等线"/>
          <w:bCs/>
          <w:lang w:eastAsia="zh-CN"/>
        </w:rPr>
        <w:t>wo types of Manchester coding</w:t>
      </w:r>
      <w:r w:rsidR="007B6396">
        <w:rPr>
          <w:rFonts w:eastAsia="等线"/>
          <w:bCs/>
          <w:lang w:eastAsia="zh-CN"/>
        </w:rPr>
        <w:t xml:space="preserve"> can be supported for A-IoT </w:t>
      </w:r>
      <w:r w:rsidR="00BD10A5">
        <w:rPr>
          <w:rFonts w:eastAsia="等线"/>
          <w:bCs/>
          <w:lang w:eastAsia="zh-CN"/>
        </w:rPr>
        <w:t>system</w:t>
      </w:r>
      <w:r w:rsidR="006716F5">
        <w:rPr>
          <w:rFonts w:eastAsia="等线"/>
          <w:bCs/>
          <w:lang w:eastAsia="zh-CN"/>
        </w:rPr>
        <w:t xml:space="preserve">. </w:t>
      </w:r>
      <w:r w:rsidR="00B67422">
        <w:rPr>
          <w:rFonts w:eastAsia="等线"/>
          <w:bCs/>
          <w:lang w:eastAsia="zh-CN"/>
        </w:rPr>
        <w:t xml:space="preserve">Further study </w:t>
      </w:r>
      <w:r w:rsidR="006716F5">
        <w:rPr>
          <w:rFonts w:eastAsia="等线"/>
          <w:bCs/>
          <w:lang w:eastAsia="zh-CN"/>
        </w:rPr>
        <w:t>on whether down-selection or other clarification is needed or not.</w:t>
      </w:r>
    </w:p>
    <w:p w14:paraId="5B538AA2" w14:textId="09B54691" w:rsidR="00B65A48" w:rsidRDefault="00B65A48" w:rsidP="00B65A48">
      <w:pPr>
        <w:overflowPunct/>
        <w:autoSpaceDE/>
        <w:autoSpaceDN/>
        <w:adjustRightInd/>
        <w:snapToGrid w:val="0"/>
        <w:spacing w:after="120" w:line="280" w:lineRule="atLeast"/>
        <w:jc w:val="center"/>
        <w:textAlignment w:val="auto"/>
        <w:rPr>
          <w:rFonts w:eastAsia="等线"/>
          <w:bCs/>
          <w:lang w:eastAsia="zh-CN"/>
        </w:rPr>
      </w:pPr>
      <w:r>
        <w:rPr>
          <w:noProof/>
          <w:lang w:eastAsia="zh-CN"/>
        </w:rPr>
        <w:lastRenderedPageBreak/>
        <w:drawing>
          <wp:inline distT="0" distB="0" distL="0" distR="0" wp14:anchorId="053EDC87" wp14:editId="438D157A">
            <wp:extent cx="2880000" cy="2920934"/>
            <wp:effectExtent l="0" t="0" r="0" b="0"/>
            <wp:docPr id="647741399"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7741399" name="图片 1" descr="图示&#10;&#10;描述已自动生成"/>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80000" cy="2920934"/>
                    </a:xfrm>
                    <a:prstGeom prst="rect">
                      <a:avLst/>
                    </a:prstGeom>
                    <a:noFill/>
                    <a:ln>
                      <a:noFill/>
                    </a:ln>
                  </pic:spPr>
                </pic:pic>
              </a:graphicData>
            </a:graphic>
          </wp:inline>
        </w:drawing>
      </w:r>
    </w:p>
    <w:p w14:paraId="04E6ABF3" w14:textId="7007320D" w:rsidR="007C348B" w:rsidRPr="007C348B" w:rsidRDefault="007C348B" w:rsidP="007C348B">
      <w:pPr>
        <w:overflowPunct/>
        <w:autoSpaceDE/>
        <w:autoSpaceDN/>
        <w:adjustRightInd/>
        <w:snapToGrid w:val="0"/>
        <w:spacing w:after="120" w:line="280" w:lineRule="atLeast"/>
        <w:jc w:val="center"/>
        <w:textAlignment w:val="auto"/>
        <w:rPr>
          <w:rFonts w:eastAsia="等线"/>
          <w:bCs/>
          <w:lang w:val="x-none" w:eastAsia="zh-CN"/>
        </w:rPr>
      </w:pPr>
      <w:r>
        <w:rPr>
          <w:rFonts w:eastAsia="等线" w:hint="eastAsia"/>
          <w:bCs/>
          <w:lang w:eastAsia="zh-CN"/>
        </w:rPr>
        <w:t>Fi</w:t>
      </w:r>
      <w:r>
        <w:rPr>
          <w:rFonts w:eastAsia="等线"/>
          <w:bCs/>
          <w:lang w:eastAsia="zh-CN"/>
        </w:rPr>
        <w:t xml:space="preserve">g </w:t>
      </w:r>
      <w:r w:rsidR="0095262D">
        <w:rPr>
          <w:rFonts w:eastAsia="等线"/>
          <w:bCs/>
          <w:lang w:eastAsia="zh-CN"/>
        </w:rPr>
        <w:t>6</w:t>
      </w:r>
      <w:r>
        <w:rPr>
          <w:rFonts w:eastAsia="等线"/>
          <w:bCs/>
          <w:lang w:eastAsia="zh-CN"/>
        </w:rPr>
        <w:t xml:space="preserve">. Illustration of two types of Manchester coding for A-IoT </w:t>
      </w:r>
    </w:p>
    <w:p w14:paraId="1A3AEDEF" w14:textId="4B73928E" w:rsidR="00913257" w:rsidRDefault="00913257" w:rsidP="00913257">
      <w:pPr>
        <w:overflowPunct/>
        <w:autoSpaceDE/>
        <w:autoSpaceDN/>
        <w:adjustRightInd/>
        <w:snapToGrid w:val="0"/>
        <w:spacing w:after="120" w:line="280" w:lineRule="atLeast"/>
        <w:jc w:val="both"/>
        <w:textAlignment w:val="auto"/>
        <w:rPr>
          <w:rFonts w:eastAsia="等线"/>
          <w:b/>
          <w:i/>
          <w:iCs/>
          <w:lang w:val="en-GB" w:eastAsia="zh-CN"/>
        </w:rPr>
      </w:pPr>
      <w:r w:rsidRPr="00165B4A">
        <w:rPr>
          <w:rFonts w:eastAsia="等线" w:hint="eastAsia"/>
          <w:b/>
          <w:i/>
          <w:iCs/>
          <w:lang w:val="en-GB" w:eastAsia="zh-CN"/>
        </w:rPr>
        <w:t>P</w:t>
      </w:r>
      <w:r w:rsidRPr="00165B4A">
        <w:rPr>
          <w:rFonts w:eastAsia="等线"/>
          <w:b/>
          <w:i/>
          <w:iCs/>
          <w:lang w:val="en-GB" w:eastAsia="zh-CN"/>
        </w:rPr>
        <w:t>roposal</w:t>
      </w:r>
      <w:r>
        <w:rPr>
          <w:rFonts w:eastAsia="等线"/>
          <w:b/>
          <w:i/>
          <w:iCs/>
          <w:lang w:val="en-GB" w:eastAsia="zh-CN"/>
        </w:rPr>
        <w:t xml:space="preserve"> </w:t>
      </w:r>
      <w:r w:rsidR="00E85E63">
        <w:rPr>
          <w:rFonts w:eastAsia="等线"/>
          <w:b/>
          <w:i/>
          <w:iCs/>
          <w:lang w:val="en-GB" w:eastAsia="zh-CN"/>
        </w:rPr>
        <w:t>7</w:t>
      </w:r>
      <w:r w:rsidRPr="00165B4A">
        <w:rPr>
          <w:rFonts w:eastAsia="等线"/>
          <w:b/>
          <w:i/>
          <w:iCs/>
          <w:lang w:val="en-GB" w:eastAsia="zh-CN"/>
        </w:rPr>
        <w:t xml:space="preserve">: </w:t>
      </w:r>
      <w:r>
        <w:rPr>
          <w:rFonts w:eastAsia="等线"/>
          <w:b/>
          <w:i/>
          <w:iCs/>
          <w:lang w:val="en-GB" w:eastAsia="zh-CN"/>
        </w:rPr>
        <w:t xml:space="preserve">Support </w:t>
      </w:r>
      <w:r>
        <w:rPr>
          <w:rFonts w:eastAsia="等线" w:hint="eastAsia"/>
          <w:b/>
          <w:i/>
          <w:iCs/>
          <w:lang w:val="en-GB" w:eastAsia="zh-CN"/>
        </w:rPr>
        <w:t>two</w:t>
      </w:r>
      <w:r>
        <w:rPr>
          <w:rFonts w:eastAsia="等线"/>
          <w:b/>
          <w:i/>
          <w:iCs/>
          <w:lang w:val="en-GB" w:eastAsia="zh-CN"/>
        </w:rPr>
        <w:t xml:space="preserve"> types of </w:t>
      </w:r>
      <w:r w:rsidRPr="00C564C0">
        <w:rPr>
          <w:rFonts w:eastAsia="等线"/>
          <w:b/>
          <w:i/>
          <w:iCs/>
          <w:lang w:val="en-GB" w:eastAsia="zh-CN"/>
        </w:rPr>
        <w:t>Manchester coding</w:t>
      </w:r>
      <w:r>
        <w:rPr>
          <w:rFonts w:eastAsia="等线"/>
          <w:b/>
          <w:i/>
          <w:iCs/>
          <w:lang w:val="en-GB" w:eastAsia="zh-CN"/>
        </w:rPr>
        <w:t xml:space="preserve"> for A-IoT devices.</w:t>
      </w:r>
    </w:p>
    <w:p w14:paraId="61C6A072" w14:textId="77777777" w:rsidR="00913257" w:rsidRDefault="00913257" w:rsidP="00913257">
      <w:pPr>
        <w:pStyle w:val="aff0"/>
        <w:numPr>
          <w:ilvl w:val="0"/>
          <w:numId w:val="23"/>
        </w:numPr>
        <w:overflowPunct/>
        <w:autoSpaceDE/>
        <w:autoSpaceDN/>
        <w:adjustRightInd/>
        <w:snapToGrid w:val="0"/>
        <w:spacing w:after="120" w:line="280" w:lineRule="atLeast"/>
        <w:ind w:firstLineChars="0"/>
        <w:jc w:val="both"/>
        <w:textAlignment w:val="auto"/>
        <w:rPr>
          <w:rFonts w:eastAsia="等线"/>
          <w:b/>
          <w:i/>
          <w:iCs/>
          <w:lang w:val="en-GB" w:eastAsia="zh-CN"/>
        </w:rPr>
      </w:pPr>
      <w:r>
        <w:rPr>
          <w:rFonts w:eastAsia="等线"/>
          <w:b/>
          <w:i/>
          <w:iCs/>
          <w:lang w:val="en-GB" w:eastAsia="zh-CN"/>
        </w:rPr>
        <w:t>Type 1: d</w:t>
      </w:r>
      <w:r w:rsidRPr="009952C3">
        <w:rPr>
          <w:rFonts w:eastAsia="等线"/>
          <w:b/>
          <w:i/>
          <w:iCs/>
          <w:lang w:val="en-GB" w:eastAsia="zh-CN"/>
        </w:rPr>
        <w:t>ata-0 means the phase inversion from high level to low level and data-1 means the phase inversion from low level to high level.</w:t>
      </w:r>
    </w:p>
    <w:p w14:paraId="1C061F37" w14:textId="77777777" w:rsidR="00913257" w:rsidRDefault="00913257" w:rsidP="00913257">
      <w:pPr>
        <w:pStyle w:val="aff0"/>
        <w:numPr>
          <w:ilvl w:val="0"/>
          <w:numId w:val="23"/>
        </w:numPr>
        <w:overflowPunct/>
        <w:autoSpaceDE/>
        <w:autoSpaceDN/>
        <w:adjustRightInd/>
        <w:snapToGrid w:val="0"/>
        <w:spacing w:after="120" w:line="280" w:lineRule="atLeast"/>
        <w:ind w:firstLineChars="0"/>
        <w:jc w:val="both"/>
        <w:textAlignment w:val="auto"/>
        <w:rPr>
          <w:rFonts w:eastAsia="等线"/>
          <w:b/>
          <w:i/>
          <w:iCs/>
          <w:lang w:val="en-GB" w:eastAsia="zh-CN"/>
        </w:rPr>
      </w:pPr>
      <w:r>
        <w:rPr>
          <w:rFonts w:eastAsia="等线"/>
          <w:b/>
          <w:i/>
          <w:iCs/>
          <w:lang w:val="en-GB" w:eastAsia="zh-CN"/>
        </w:rPr>
        <w:t xml:space="preserve">Type 2: </w:t>
      </w:r>
      <w:r w:rsidRPr="009952C3">
        <w:rPr>
          <w:rFonts w:eastAsia="等线"/>
          <w:b/>
          <w:i/>
          <w:iCs/>
          <w:lang w:val="en-GB" w:eastAsia="zh-CN"/>
        </w:rPr>
        <w:t>data-0 means the phase inversion from low level to high level and data-1 means the phase inversion from high level to low level</w:t>
      </w:r>
      <w:r>
        <w:rPr>
          <w:rFonts w:eastAsia="等线"/>
          <w:b/>
          <w:i/>
          <w:iCs/>
          <w:lang w:val="en-GB" w:eastAsia="zh-CN"/>
        </w:rPr>
        <w:t>.</w:t>
      </w:r>
    </w:p>
    <w:p w14:paraId="6715858B" w14:textId="6997348D" w:rsidR="00AF131A" w:rsidRDefault="00FD3C55" w:rsidP="00913257">
      <w:pPr>
        <w:pStyle w:val="aff0"/>
        <w:numPr>
          <w:ilvl w:val="0"/>
          <w:numId w:val="23"/>
        </w:numPr>
        <w:overflowPunct/>
        <w:autoSpaceDE/>
        <w:autoSpaceDN/>
        <w:adjustRightInd/>
        <w:snapToGrid w:val="0"/>
        <w:spacing w:after="120" w:line="280" w:lineRule="atLeast"/>
        <w:ind w:firstLineChars="0"/>
        <w:jc w:val="both"/>
        <w:textAlignment w:val="auto"/>
        <w:rPr>
          <w:rFonts w:eastAsia="等线"/>
          <w:b/>
          <w:i/>
          <w:iCs/>
          <w:lang w:val="en-GB" w:eastAsia="zh-CN"/>
        </w:rPr>
      </w:pPr>
      <w:r>
        <w:rPr>
          <w:rFonts w:eastAsia="等线"/>
          <w:b/>
          <w:i/>
          <w:iCs/>
          <w:lang w:val="en-GB" w:eastAsia="zh-CN"/>
        </w:rPr>
        <w:t xml:space="preserve">FFS: </w:t>
      </w:r>
      <w:r w:rsidR="00AF131A" w:rsidRPr="00AF131A">
        <w:rPr>
          <w:rFonts w:eastAsia="等线"/>
          <w:b/>
          <w:i/>
          <w:iCs/>
          <w:lang w:val="en-GB" w:eastAsia="zh-CN"/>
        </w:rPr>
        <w:t>whether down-selection or other clarification is needed or not.</w:t>
      </w:r>
    </w:p>
    <w:p w14:paraId="596531F8" w14:textId="77777777" w:rsidR="00913257" w:rsidRDefault="00913257" w:rsidP="00EA78CE">
      <w:pPr>
        <w:overflowPunct/>
        <w:autoSpaceDE/>
        <w:autoSpaceDN/>
        <w:adjustRightInd/>
        <w:snapToGrid w:val="0"/>
        <w:spacing w:after="120" w:line="280" w:lineRule="atLeast"/>
        <w:jc w:val="both"/>
        <w:textAlignment w:val="auto"/>
        <w:rPr>
          <w:rFonts w:eastAsia="等线"/>
          <w:bCs/>
          <w:lang w:eastAsia="zh-CN"/>
        </w:rPr>
      </w:pPr>
    </w:p>
    <w:p w14:paraId="11EEBFE7" w14:textId="71AA8F08" w:rsidR="00520535" w:rsidRPr="00455E2E" w:rsidRDefault="00520535" w:rsidP="00520535">
      <w:pPr>
        <w:keepNext/>
        <w:keepLines/>
        <w:widowControl w:val="0"/>
        <w:numPr>
          <w:ilvl w:val="1"/>
          <w:numId w:val="2"/>
        </w:numPr>
        <w:spacing w:before="180"/>
        <w:outlineLvl w:val="1"/>
        <w:rPr>
          <w:rFonts w:ascii="Arial" w:hAnsi="Arial"/>
          <w:noProof/>
          <w:sz w:val="32"/>
          <w:lang w:eastAsia="zh-CN"/>
        </w:rPr>
      </w:pPr>
      <w:r>
        <w:rPr>
          <w:rFonts w:ascii="Arial" w:hAnsi="Arial"/>
          <w:noProof/>
          <w:sz w:val="32"/>
          <w:lang w:eastAsia="zh-CN"/>
        </w:rPr>
        <w:t>CRC</w:t>
      </w:r>
    </w:p>
    <w:p w14:paraId="78E7761C" w14:textId="1F8E00C5" w:rsidR="00760D6B" w:rsidRPr="00520512" w:rsidRDefault="00AD4766" w:rsidP="00520535">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For</w:t>
      </w:r>
      <w:r>
        <w:rPr>
          <w:rFonts w:eastAsia="等线"/>
          <w:bCs/>
          <w:lang w:eastAsia="zh-CN"/>
        </w:rPr>
        <w:t xml:space="preserve"> RFID, a CRC is a cyclic redundancy check for the tag and interrogator to ensure the validity of certain R-</w:t>
      </w:r>
      <w:r>
        <w:rPr>
          <w:rFonts w:eastAsia="等线" w:hint="eastAsia"/>
          <w:bCs/>
          <w:lang w:eastAsia="zh-CN"/>
        </w:rPr>
        <w:t>&gt;</w:t>
      </w:r>
      <w:r>
        <w:rPr>
          <w:rFonts w:eastAsia="等线"/>
          <w:bCs/>
          <w:lang w:eastAsia="zh-CN"/>
        </w:rPr>
        <w:t>T commands and certain backscattered T-&gt;R replies.</w:t>
      </w:r>
      <w:r w:rsidR="00D10E15">
        <w:rPr>
          <w:rFonts w:eastAsia="等线"/>
          <w:bCs/>
          <w:lang w:eastAsia="zh-CN"/>
        </w:rPr>
        <w:t xml:space="preserve"> </w:t>
      </w:r>
      <w:r w:rsidR="00451FB2">
        <w:rPr>
          <w:rFonts w:eastAsia="等线"/>
          <w:bCs/>
          <w:lang w:eastAsia="zh-CN"/>
        </w:rPr>
        <w:t xml:space="preserve">There are two CRC types </w:t>
      </w:r>
      <w:r w:rsidR="00D10E15">
        <w:rPr>
          <w:rFonts w:eastAsia="等线"/>
          <w:bCs/>
          <w:lang w:eastAsia="zh-CN"/>
        </w:rPr>
        <w:t>support</w:t>
      </w:r>
      <w:r w:rsidR="00451FB2">
        <w:rPr>
          <w:rFonts w:eastAsia="等线"/>
          <w:bCs/>
          <w:lang w:eastAsia="zh-CN"/>
        </w:rPr>
        <w:t>ed by RFID</w:t>
      </w:r>
      <w:r w:rsidR="001F17C7">
        <w:rPr>
          <w:rFonts w:eastAsia="等线"/>
          <w:bCs/>
          <w:lang w:eastAsia="zh-CN"/>
        </w:rPr>
        <w:t xml:space="preserve">, i.e., CRC-16 and CRC-5. </w:t>
      </w:r>
      <w:r w:rsidR="00FB35A9">
        <w:rPr>
          <w:rFonts w:eastAsia="等线"/>
          <w:bCs/>
          <w:lang w:eastAsia="zh-CN"/>
        </w:rPr>
        <w:t>The length of CRC-16 precursor and CRC-5 precursor</w:t>
      </w:r>
      <w:r w:rsidR="00334296">
        <w:rPr>
          <w:rFonts w:eastAsia="等线"/>
          <w:bCs/>
          <w:lang w:eastAsia="zh-CN"/>
        </w:rPr>
        <w:t xml:space="preserve"> is 16 bits and 5 bits, respectively.</w:t>
      </w:r>
      <w:r w:rsidR="00556950">
        <w:rPr>
          <w:rFonts w:eastAsia="等线"/>
          <w:bCs/>
          <w:lang w:eastAsia="zh-CN"/>
        </w:rPr>
        <w:t xml:space="preserve"> The </w:t>
      </w:r>
      <w:r w:rsidR="00520512">
        <w:rPr>
          <w:rFonts w:eastAsia="等线"/>
          <w:bCs/>
          <w:lang w:eastAsia="zh-CN"/>
        </w:rPr>
        <w:t>polynomial of CRC-16 is x</w:t>
      </w:r>
      <w:r w:rsidR="00520512">
        <w:rPr>
          <w:rFonts w:eastAsia="等线"/>
          <w:bCs/>
          <w:vertAlign w:val="superscript"/>
          <w:lang w:eastAsia="zh-CN"/>
        </w:rPr>
        <w:t>16</w:t>
      </w:r>
      <w:r w:rsidR="00520512">
        <w:rPr>
          <w:rFonts w:eastAsia="等线" w:hint="eastAsia"/>
          <w:bCs/>
          <w:lang w:eastAsia="zh-CN"/>
        </w:rPr>
        <w:t>+</w:t>
      </w:r>
      <w:r w:rsidR="00520512">
        <w:rPr>
          <w:rFonts w:eastAsia="等线"/>
          <w:bCs/>
          <w:lang w:eastAsia="zh-CN"/>
        </w:rPr>
        <w:t>x</w:t>
      </w:r>
      <w:r w:rsidR="00520512">
        <w:rPr>
          <w:rFonts w:eastAsia="等线"/>
          <w:bCs/>
          <w:vertAlign w:val="superscript"/>
          <w:lang w:eastAsia="zh-CN"/>
        </w:rPr>
        <w:t>12</w:t>
      </w:r>
      <w:r w:rsidR="00520512">
        <w:rPr>
          <w:rFonts w:eastAsia="等线"/>
          <w:bCs/>
          <w:lang w:eastAsia="zh-CN"/>
        </w:rPr>
        <w:t>+</w:t>
      </w:r>
      <w:r w:rsidR="00520512">
        <w:rPr>
          <w:rFonts w:eastAsia="等线" w:hint="eastAsia"/>
          <w:bCs/>
          <w:lang w:eastAsia="zh-CN"/>
        </w:rPr>
        <w:t>x</w:t>
      </w:r>
      <w:r w:rsidR="00520512">
        <w:rPr>
          <w:rFonts w:eastAsia="等线"/>
          <w:bCs/>
          <w:vertAlign w:val="superscript"/>
          <w:lang w:eastAsia="zh-CN"/>
        </w:rPr>
        <w:t>5</w:t>
      </w:r>
      <w:r w:rsidR="00520512">
        <w:rPr>
          <w:rFonts w:eastAsia="等线"/>
          <w:bCs/>
          <w:lang w:eastAsia="zh-CN"/>
        </w:rPr>
        <w:t>+1</w:t>
      </w:r>
      <w:r w:rsidR="00520512">
        <w:rPr>
          <w:rFonts w:eastAsia="等线" w:hint="eastAsia"/>
          <w:bCs/>
          <w:lang w:eastAsia="zh-CN"/>
        </w:rPr>
        <w:t>.</w:t>
      </w:r>
      <w:r w:rsidR="00520512">
        <w:rPr>
          <w:rFonts w:eastAsia="等线"/>
          <w:bCs/>
          <w:lang w:eastAsia="zh-CN"/>
        </w:rPr>
        <w:t xml:space="preserve"> And the polynomial of CRC-5 is x</w:t>
      </w:r>
      <w:r w:rsidR="00520512">
        <w:rPr>
          <w:rFonts w:eastAsia="等线"/>
          <w:bCs/>
          <w:vertAlign w:val="superscript"/>
          <w:lang w:eastAsia="zh-CN"/>
        </w:rPr>
        <w:t>5</w:t>
      </w:r>
      <w:r w:rsidR="00520512">
        <w:rPr>
          <w:rFonts w:eastAsia="等线" w:hint="eastAsia"/>
          <w:bCs/>
          <w:lang w:eastAsia="zh-CN"/>
        </w:rPr>
        <w:t>+</w:t>
      </w:r>
      <w:r w:rsidR="00520512">
        <w:rPr>
          <w:rFonts w:eastAsia="等线"/>
          <w:bCs/>
          <w:lang w:eastAsia="zh-CN"/>
        </w:rPr>
        <w:t>x</w:t>
      </w:r>
      <w:r w:rsidR="00520512">
        <w:rPr>
          <w:rFonts w:eastAsia="等线"/>
          <w:bCs/>
          <w:vertAlign w:val="superscript"/>
          <w:lang w:eastAsia="zh-CN"/>
        </w:rPr>
        <w:t>3</w:t>
      </w:r>
      <w:r w:rsidR="00520512">
        <w:rPr>
          <w:rFonts w:eastAsia="等线"/>
          <w:bCs/>
          <w:lang w:eastAsia="zh-CN"/>
        </w:rPr>
        <w:t xml:space="preserve"> +1</w:t>
      </w:r>
      <w:r w:rsidR="00760D6B">
        <w:rPr>
          <w:rFonts w:eastAsia="等线"/>
          <w:bCs/>
          <w:lang w:eastAsia="zh-CN"/>
        </w:rPr>
        <w:t xml:space="preserve">. The detailed information </w:t>
      </w:r>
      <w:r w:rsidR="00D305EE">
        <w:rPr>
          <w:rFonts w:eastAsia="等线"/>
          <w:bCs/>
          <w:lang w:eastAsia="zh-CN"/>
        </w:rPr>
        <w:t xml:space="preserve">on the calculation of CRC-16 and CRC-5 </w:t>
      </w:r>
      <w:r w:rsidR="00760D6B">
        <w:rPr>
          <w:rFonts w:eastAsia="等线"/>
          <w:bCs/>
          <w:lang w:eastAsia="zh-CN"/>
        </w:rPr>
        <w:t xml:space="preserve">can be found in Annex F </w:t>
      </w:r>
      <w:r w:rsidR="00760D6B">
        <w:rPr>
          <w:rFonts w:eastAsia="等线"/>
          <w:bCs/>
          <w:lang w:eastAsia="zh-CN"/>
        </w:rPr>
        <w:fldChar w:fldCharType="begin"/>
      </w:r>
      <w:r w:rsidR="00760D6B">
        <w:rPr>
          <w:rFonts w:eastAsia="等线"/>
          <w:bCs/>
          <w:lang w:eastAsia="zh-CN"/>
        </w:rPr>
        <w:instrText xml:space="preserve"> REF _Ref157951599 \r \h </w:instrText>
      </w:r>
      <w:r w:rsidR="00760D6B">
        <w:rPr>
          <w:rFonts w:eastAsia="等线"/>
          <w:bCs/>
          <w:lang w:eastAsia="zh-CN"/>
        </w:rPr>
      </w:r>
      <w:r w:rsidR="00760D6B">
        <w:rPr>
          <w:rFonts w:eastAsia="等线"/>
          <w:bCs/>
          <w:lang w:eastAsia="zh-CN"/>
        </w:rPr>
        <w:fldChar w:fldCharType="separate"/>
      </w:r>
      <w:r w:rsidR="00760D6B">
        <w:rPr>
          <w:rFonts w:eastAsia="等线"/>
          <w:bCs/>
          <w:lang w:eastAsia="zh-CN"/>
        </w:rPr>
        <w:t>[3]</w:t>
      </w:r>
      <w:r w:rsidR="00760D6B">
        <w:rPr>
          <w:rFonts w:eastAsia="等线"/>
          <w:bCs/>
          <w:lang w:eastAsia="zh-CN"/>
        </w:rPr>
        <w:fldChar w:fldCharType="end"/>
      </w:r>
      <w:r w:rsidR="00760D6B">
        <w:rPr>
          <w:rFonts w:eastAsia="等线"/>
          <w:bCs/>
          <w:lang w:eastAsia="zh-CN"/>
        </w:rPr>
        <w:t>.</w:t>
      </w:r>
      <w:r w:rsidR="00D305EE">
        <w:rPr>
          <w:rFonts w:eastAsia="等线"/>
          <w:bCs/>
          <w:lang w:eastAsia="zh-CN"/>
        </w:rPr>
        <w:t xml:space="preserve"> </w:t>
      </w:r>
    </w:p>
    <w:p w14:paraId="790DBE8A" w14:textId="7458789A" w:rsidR="008A142B" w:rsidRDefault="00FB35A9" w:rsidP="00520535">
      <w:pPr>
        <w:overflowPunct/>
        <w:autoSpaceDE/>
        <w:autoSpaceDN/>
        <w:adjustRightInd/>
        <w:snapToGrid w:val="0"/>
        <w:spacing w:after="120" w:line="280" w:lineRule="atLeast"/>
        <w:jc w:val="both"/>
        <w:textAlignment w:val="auto"/>
        <w:rPr>
          <w:rFonts w:eastAsia="等线"/>
          <w:bCs/>
          <w:lang w:eastAsia="zh-CN"/>
        </w:rPr>
      </w:pPr>
      <w:r>
        <w:rPr>
          <w:rFonts w:eastAsia="等线"/>
          <w:bCs/>
          <w:lang w:eastAsia="zh-CN"/>
        </w:rPr>
        <w:t>Considering the similarity of RFID and A-IoT devices, we think</w:t>
      </w:r>
      <w:r w:rsidR="00D305EE">
        <w:rPr>
          <w:rFonts w:eastAsia="等线"/>
          <w:bCs/>
          <w:lang w:eastAsia="zh-CN"/>
        </w:rPr>
        <w:t xml:space="preserve"> the CRC types supported by RFID can be reused for A-IoT devices.</w:t>
      </w:r>
      <w:r w:rsidR="001D327B">
        <w:rPr>
          <w:rFonts w:eastAsia="等线"/>
          <w:bCs/>
          <w:lang w:eastAsia="zh-CN"/>
        </w:rPr>
        <w:t xml:space="preserve"> The </w:t>
      </w:r>
      <w:r w:rsidR="00D35A55">
        <w:rPr>
          <w:rFonts w:eastAsia="等线"/>
          <w:bCs/>
          <w:lang w:eastAsia="zh-CN"/>
        </w:rPr>
        <w:t xml:space="preserve">transmitted data size </w:t>
      </w:r>
      <w:r w:rsidR="001D327B">
        <w:rPr>
          <w:rFonts w:eastAsia="等线"/>
          <w:bCs/>
          <w:lang w:eastAsia="zh-CN"/>
        </w:rPr>
        <w:t>can be a</w:t>
      </w:r>
      <w:r w:rsidR="006346BE">
        <w:rPr>
          <w:rFonts w:eastAsia="等线"/>
          <w:bCs/>
          <w:lang w:eastAsia="zh-CN"/>
        </w:rPr>
        <w:t xml:space="preserve"> </w:t>
      </w:r>
      <w:r w:rsidR="001D327B">
        <w:rPr>
          <w:rFonts w:eastAsia="等线"/>
          <w:bCs/>
          <w:lang w:eastAsia="zh-CN"/>
        </w:rPr>
        <w:t>fixed</w:t>
      </w:r>
      <w:r w:rsidR="00D35A55">
        <w:rPr>
          <w:rFonts w:eastAsia="等线"/>
          <w:bCs/>
          <w:lang w:eastAsia="zh-CN"/>
        </w:rPr>
        <w:t xml:space="preserve"> number</w:t>
      </w:r>
      <w:r w:rsidR="004C1155">
        <w:rPr>
          <w:rFonts w:eastAsia="等线"/>
          <w:bCs/>
          <w:lang w:eastAsia="zh-CN"/>
        </w:rPr>
        <w:t xml:space="preserve"> </w:t>
      </w:r>
      <w:r w:rsidR="00D35A55">
        <w:rPr>
          <w:rFonts w:eastAsia="等线"/>
          <w:bCs/>
          <w:lang w:eastAsia="zh-CN"/>
        </w:rPr>
        <w:t xml:space="preserve">to save calculation memory and avoid </w:t>
      </w:r>
      <w:r w:rsidR="001A2E23">
        <w:rPr>
          <w:rFonts w:eastAsia="等线"/>
          <w:bCs/>
          <w:lang w:eastAsia="zh-CN"/>
        </w:rPr>
        <w:t xml:space="preserve">more </w:t>
      </w:r>
      <w:r w:rsidR="00D35A55">
        <w:rPr>
          <w:rFonts w:eastAsia="等线"/>
          <w:bCs/>
          <w:lang w:eastAsia="zh-CN"/>
        </w:rPr>
        <w:t>complexity.</w:t>
      </w:r>
      <w:r w:rsidR="00F974A6">
        <w:rPr>
          <w:rFonts w:eastAsia="等线"/>
          <w:bCs/>
          <w:lang w:eastAsia="zh-CN"/>
        </w:rPr>
        <w:t xml:space="preserve"> </w:t>
      </w:r>
      <w:r w:rsidR="00FF1C8C">
        <w:rPr>
          <w:rFonts w:eastAsia="等线"/>
          <w:bCs/>
          <w:lang w:eastAsia="zh-CN"/>
        </w:rPr>
        <w:t>Further</w:t>
      </w:r>
      <w:r w:rsidR="00FE4521">
        <w:rPr>
          <w:rFonts w:eastAsia="等线"/>
          <w:bCs/>
          <w:lang w:eastAsia="zh-CN"/>
        </w:rPr>
        <w:t xml:space="preserve"> </w:t>
      </w:r>
      <w:r w:rsidR="00FF1C8C">
        <w:rPr>
          <w:rFonts w:eastAsia="等线"/>
          <w:bCs/>
          <w:lang w:eastAsia="zh-CN"/>
        </w:rPr>
        <w:t>study w</w:t>
      </w:r>
      <w:r w:rsidR="00F974A6">
        <w:rPr>
          <w:rFonts w:eastAsia="等线"/>
          <w:bCs/>
          <w:lang w:eastAsia="zh-CN"/>
        </w:rPr>
        <w:t>hether more value</w:t>
      </w:r>
      <w:r w:rsidR="00FF1C8C">
        <w:rPr>
          <w:rFonts w:eastAsia="等线"/>
          <w:bCs/>
          <w:lang w:eastAsia="zh-CN"/>
        </w:rPr>
        <w:t>s</w:t>
      </w:r>
      <w:r w:rsidR="00F974A6">
        <w:rPr>
          <w:rFonts w:eastAsia="等线"/>
          <w:bCs/>
          <w:lang w:eastAsia="zh-CN"/>
        </w:rPr>
        <w:t xml:space="preserve"> of data size </w:t>
      </w:r>
      <w:r w:rsidR="00FF1C8C">
        <w:rPr>
          <w:rFonts w:eastAsia="等线"/>
          <w:bCs/>
          <w:lang w:eastAsia="zh-CN"/>
        </w:rPr>
        <w:t>are</w:t>
      </w:r>
      <w:r w:rsidR="00F974A6">
        <w:rPr>
          <w:rFonts w:eastAsia="等线"/>
          <w:bCs/>
          <w:lang w:eastAsia="zh-CN"/>
        </w:rPr>
        <w:t xml:space="preserve"> ne</w:t>
      </w:r>
      <w:r w:rsidR="009D3AE5">
        <w:rPr>
          <w:rFonts w:eastAsia="等线"/>
          <w:bCs/>
          <w:lang w:eastAsia="zh-CN"/>
        </w:rPr>
        <w:t>eded or not</w:t>
      </w:r>
      <w:r w:rsidR="001442AD">
        <w:rPr>
          <w:rFonts w:eastAsia="等线"/>
          <w:bCs/>
          <w:lang w:eastAsia="zh-CN"/>
        </w:rPr>
        <w:t xml:space="preserve">. </w:t>
      </w:r>
      <w:r w:rsidR="00180578">
        <w:rPr>
          <w:rFonts w:eastAsia="等线"/>
          <w:bCs/>
          <w:lang w:eastAsia="zh-CN"/>
        </w:rPr>
        <w:t>Hence, we have the following proposal</w:t>
      </w:r>
      <w:r w:rsidR="004D23AE">
        <w:rPr>
          <w:rFonts w:eastAsia="等线"/>
          <w:bCs/>
          <w:lang w:eastAsia="zh-CN"/>
        </w:rPr>
        <w:t>s</w:t>
      </w:r>
      <w:r w:rsidR="00180578">
        <w:rPr>
          <w:rFonts w:eastAsia="等线"/>
          <w:bCs/>
          <w:lang w:eastAsia="zh-CN"/>
        </w:rPr>
        <w:t>.</w:t>
      </w:r>
    </w:p>
    <w:p w14:paraId="6FF0131F" w14:textId="05EC4A08" w:rsidR="00F97517" w:rsidRDefault="00F97517" w:rsidP="00F97517">
      <w:pPr>
        <w:overflowPunct/>
        <w:autoSpaceDE/>
        <w:autoSpaceDN/>
        <w:adjustRightInd/>
        <w:snapToGrid w:val="0"/>
        <w:spacing w:after="120" w:line="280" w:lineRule="atLeast"/>
        <w:jc w:val="both"/>
        <w:textAlignment w:val="auto"/>
        <w:rPr>
          <w:rFonts w:eastAsia="等线"/>
          <w:b/>
          <w:i/>
          <w:iCs/>
          <w:lang w:val="en-GB" w:eastAsia="zh-CN"/>
        </w:rPr>
      </w:pPr>
      <w:r w:rsidRPr="00165B4A">
        <w:rPr>
          <w:rFonts w:eastAsia="等线" w:hint="eastAsia"/>
          <w:b/>
          <w:i/>
          <w:iCs/>
          <w:lang w:val="en-GB" w:eastAsia="zh-CN"/>
        </w:rPr>
        <w:t>P</w:t>
      </w:r>
      <w:r w:rsidRPr="00165B4A">
        <w:rPr>
          <w:rFonts w:eastAsia="等线"/>
          <w:b/>
          <w:i/>
          <w:iCs/>
          <w:lang w:val="en-GB" w:eastAsia="zh-CN"/>
        </w:rPr>
        <w:t>roposal</w:t>
      </w:r>
      <w:r>
        <w:rPr>
          <w:rFonts w:eastAsia="等线"/>
          <w:b/>
          <w:i/>
          <w:iCs/>
          <w:lang w:val="en-GB" w:eastAsia="zh-CN"/>
        </w:rPr>
        <w:t xml:space="preserve"> </w:t>
      </w:r>
      <w:r w:rsidR="00F5188B">
        <w:rPr>
          <w:rFonts w:eastAsia="等线"/>
          <w:b/>
          <w:i/>
          <w:iCs/>
          <w:lang w:val="en-GB" w:eastAsia="zh-CN"/>
        </w:rPr>
        <w:t>8</w:t>
      </w:r>
      <w:r w:rsidRPr="00165B4A">
        <w:rPr>
          <w:rFonts w:eastAsia="等线"/>
          <w:b/>
          <w:i/>
          <w:iCs/>
          <w:lang w:val="en-GB" w:eastAsia="zh-CN"/>
        </w:rPr>
        <w:t xml:space="preserve">: </w:t>
      </w:r>
      <w:r w:rsidR="00936E8E">
        <w:rPr>
          <w:rFonts w:eastAsia="等线"/>
          <w:b/>
          <w:i/>
          <w:iCs/>
          <w:lang w:val="en-GB" w:eastAsia="zh-CN"/>
        </w:rPr>
        <w:t xml:space="preserve">Support </w:t>
      </w:r>
      <w:r>
        <w:rPr>
          <w:rFonts w:eastAsia="等线"/>
          <w:b/>
          <w:i/>
          <w:iCs/>
          <w:lang w:val="en-GB" w:eastAsia="zh-CN"/>
        </w:rPr>
        <w:t>CRC</w:t>
      </w:r>
      <w:r w:rsidR="00936E8E">
        <w:rPr>
          <w:rFonts w:eastAsia="等线"/>
          <w:b/>
          <w:i/>
          <w:iCs/>
          <w:lang w:val="en-GB" w:eastAsia="zh-CN"/>
        </w:rPr>
        <w:t>-5 and</w:t>
      </w:r>
      <w:r w:rsidR="00936E8E">
        <w:rPr>
          <w:rFonts w:eastAsia="等线" w:hint="eastAsia"/>
          <w:b/>
          <w:i/>
          <w:iCs/>
          <w:lang w:val="en-GB" w:eastAsia="zh-CN"/>
        </w:rPr>
        <w:t>/</w:t>
      </w:r>
      <w:r w:rsidR="00936E8E">
        <w:rPr>
          <w:rFonts w:eastAsia="等线"/>
          <w:b/>
          <w:i/>
          <w:iCs/>
          <w:lang w:val="en-GB" w:eastAsia="zh-CN"/>
        </w:rPr>
        <w:t xml:space="preserve">or CRC-16 </w:t>
      </w:r>
      <w:r>
        <w:rPr>
          <w:rFonts w:eastAsia="等线"/>
          <w:b/>
          <w:i/>
          <w:iCs/>
          <w:lang w:val="en-GB" w:eastAsia="zh-CN"/>
        </w:rPr>
        <w:t>for A-IoT device</w:t>
      </w:r>
      <w:r w:rsidR="000C239C">
        <w:rPr>
          <w:rFonts w:eastAsia="等线"/>
          <w:b/>
          <w:i/>
          <w:iCs/>
          <w:lang w:val="en-GB" w:eastAsia="zh-CN"/>
        </w:rPr>
        <w:t>s</w:t>
      </w:r>
      <w:r>
        <w:rPr>
          <w:rFonts w:eastAsia="等线"/>
          <w:b/>
          <w:i/>
          <w:iCs/>
          <w:lang w:val="en-GB" w:eastAsia="zh-CN"/>
        </w:rPr>
        <w:t>.</w:t>
      </w:r>
      <w:r>
        <w:rPr>
          <w:rFonts w:eastAsia="等线" w:hint="eastAsia"/>
          <w:b/>
          <w:i/>
          <w:iCs/>
          <w:lang w:val="en-GB" w:eastAsia="zh-CN"/>
        </w:rPr>
        <w:t xml:space="preserve"> </w:t>
      </w:r>
    </w:p>
    <w:p w14:paraId="1CF4CD85" w14:textId="393EDAF5" w:rsidR="00EF66A4" w:rsidRPr="00307643" w:rsidRDefault="00307643" w:rsidP="00307643">
      <w:pPr>
        <w:overflowPunct/>
        <w:autoSpaceDE/>
        <w:autoSpaceDN/>
        <w:adjustRightInd/>
        <w:snapToGrid w:val="0"/>
        <w:spacing w:after="120" w:line="280" w:lineRule="atLeast"/>
        <w:jc w:val="both"/>
        <w:textAlignment w:val="auto"/>
        <w:rPr>
          <w:rFonts w:eastAsia="等线"/>
          <w:b/>
          <w:i/>
          <w:iCs/>
          <w:lang w:val="en-GB" w:eastAsia="zh-CN"/>
        </w:rPr>
      </w:pPr>
      <w:r w:rsidRPr="00165B4A">
        <w:rPr>
          <w:rFonts w:eastAsia="等线" w:hint="eastAsia"/>
          <w:b/>
          <w:i/>
          <w:iCs/>
          <w:lang w:val="en-GB" w:eastAsia="zh-CN"/>
        </w:rPr>
        <w:t>P</w:t>
      </w:r>
      <w:r w:rsidRPr="00165B4A">
        <w:rPr>
          <w:rFonts w:eastAsia="等线"/>
          <w:b/>
          <w:i/>
          <w:iCs/>
          <w:lang w:val="en-GB" w:eastAsia="zh-CN"/>
        </w:rPr>
        <w:t>roposal</w:t>
      </w:r>
      <w:r>
        <w:rPr>
          <w:rFonts w:eastAsia="等线"/>
          <w:b/>
          <w:i/>
          <w:iCs/>
          <w:lang w:val="en-GB" w:eastAsia="zh-CN"/>
        </w:rPr>
        <w:t xml:space="preserve"> 9</w:t>
      </w:r>
      <w:r w:rsidRPr="00165B4A">
        <w:rPr>
          <w:rFonts w:eastAsia="等线"/>
          <w:b/>
          <w:i/>
          <w:iCs/>
          <w:lang w:val="en-GB" w:eastAsia="zh-CN"/>
        </w:rPr>
        <w:t>:</w:t>
      </w:r>
      <w:r>
        <w:rPr>
          <w:rFonts w:eastAsia="等线"/>
          <w:b/>
          <w:i/>
          <w:iCs/>
          <w:lang w:val="en-GB" w:eastAsia="zh-CN"/>
        </w:rPr>
        <w:t xml:space="preserve"> </w:t>
      </w:r>
      <w:r w:rsidR="00EF66A4" w:rsidRPr="00307643">
        <w:rPr>
          <w:rFonts w:eastAsia="等线"/>
          <w:b/>
          <w:i/>
          <w:iCs/>
          <w:lang w:val="en-GB" w:eastAsia="zh-CN"/>
        </w:rPr>
        <w:t xml:space="preserve">The transmitted data size </w:t>
      </w:r>
      <w:r w:rsidR="00AD773C">
        <w:rPr>
          <w:rFonts w:eastAsia="等线"/>
          <w:b/>
          <w:i/>
          <w:iCs/>
          <w:lang w:val="en-GB" w:eastAsia="zh-CN"/>
        </w:rPr>
        <w:t xml:space="preserve">of </w:t>
      </w:r>
      <w:r w:rsidR="004F6A04">
        <w:rPr>
          <w:rFonts w:eastAsia="等线"/>
          <w:b/>
          <w:i/>
          <w:iCs/>
          <w:lang w:val="en-GB" w:eastAsia="zh-CN"/>
        </w:rPr>
        <w:t xml:space="preserve">X </w:t>
      </w:r>
      <w:r w:rsidR="00EF66A4" w:rsidRPr="00307643">
        <w:rPr>
          <w:rFonts w:eastAsia="等线"/>
          <w:b/>
          <w:i/>
          <w:iCs/>
          <w:lang w:val="en-GB" w:eastAsia="zh-CN"/>
        </w:rPr>
        <w:t>can be a fixed number as a starting point.</w:t>
      </w:r>
    </w:p>
    <w:p w14:paraId="3764BD90" w14:textId="77777777" w:rsidR="00430F1F" w:rsidRDefault="00EF66A4" w:rsidP="00430F1F">
      <w:pPr>
        <w:pStyle w:val="aff0"/>
        <w:numPr>
          <w:ilvl w:val="0"/>
          <w:numId w:val="22"/>
        </w:numPr>
        <w:overflowPunct/>
        <w:autoSpaceDE/>
        <w:autoSpaceDN/>
        <w:adjustRightInd/>
        <w:snapToGrid w:val="0"/>
        <w:spacing w:after="120" w:line="280" w:lineRule="atLeast"/>
        <w:ind w:firstLineChars="0"/>
        <w:jc w:val="both"/>
        <w:textAlignment w:val="auto"/>
        <w:rPr>
          <w:rFonts w:eastAsia="等线"/>
          <w:b/>
          <w:i/>
          <w:iCs/>
          <w:lang w:val="en-GB" w:eastAsia="zh-CN"/>
        </w:rPr>
      </w:pPr>
      <w:r>
        <w:rPr>
          <w:rFonts w:eastAsia="等线"/>
          <w:b/>
          <w:i/>
          <w:iCs/>
          <w:lang w:val="en-GB" w:eastAsia="zh-CN"/>
        </w:rPr>
        <w:t>FFS: X</w:t>
      </w:r>
      <w:r w:rsidR="00EF06EA">
        <w:rPr>
          <w:rFonts w:eastAsia="等线"/>
          <w:b/>
          <w:i/>
          <w:iCs/>
          <w:lang w:val="en-GB" w:eastAsia="zh-CN"/>
        </w:rPr>
        <w:t>.</w:t>
      </w:r>
    </w:p>
    <w:p w14:paraId="4DA44892" w14:textId="6FB61587" w:rsidR="00F974A6" w:rsidRPr="00430F1F" w:rsidRDefault="00F1091D" w:rsidP="00430F1F">
      <w:pPr>
        <w:pStyle w:val="aff0"/>
        <w:numPr>
          <w:ilvl w:val="0"/>
          <w:numId w:val="22"/>
        </w:numPr>
        <w:overflowPunct/>
        <w:autoSpaceDE/>
        <w:autoSpaceDN/>
        <w:adjustRightInd/>
        <w:snapToGrid w:val="0"/>
        <w:spacing w:after="120" w:line="280" w:lineRule="atLeast"/>
        <w:ind w:firstLineChars="0"/>
        <w:jc w:val="both"/>
        <w:textAlignment w:val="auto"/>
        <w:rPr>
          <w:rFonts w:eastAsia="等线"/>
          <w:b/>
          <w:i/>
          <w:iCs/>
          <w:lang w:val="en-GB" w:eastAsia="zh-CN"/>
        </w:rPr>
      </w:pPr>
      <w:r w:rsidRPr="00430F1F">
        <w:rPr>
          <w:rFonts w:eastAsia="等线"/>
          <w:b/>
          <w:i/>
          <w:iCs/>
          <w:lang w:val="en-GB" w:eastAsia="zh-CN"/>
        </w:rPr>
        <w:t xml:space="preserve">FFS: </w:t>
      </w:r>
      <w:r w:rsidR="00BF6A98" w:rsidRPr="00430F1F">
        <w:rPr>
          <w:rFonts w:eastAsia="等线"/>
          <w:b/>
          <w:i/>
          <w:iCs/>
          <w:lang w:val="en-GB" w:eastAsia="zh-CN"/>
        </w:rPr>
        <w:t xml:space="preserve">identify </w:t>
      </w:r>
      <w:r w:rsidRPr="00430F1F">
        <w:rPr>
          <w:rFonts w:eastAsia="等线"/>
          <w:b/>
          <w:i/>
          <w:iCs/>
          <w:lang w:val="en-GB" w:eastAsia="zh-CN"/>
        </w:rPr>
        <w:t>w</w:t>
      </w:r>
      <w:r w:rsidR="00F974A6" w:rsidRPr="00430F1F">
        <w:rPr>
          <w:rFonts w:eastAsia="等线"/>
          <w:b/>
          <w:i/>
          <w:iCs/>
          <w:lang w:val="en-GB" w:eastAsia="zh-CN"/>
        </w:rPr>
        <w:t>hether more value</w:t>
      </w:r>
      <w:r w:rsidR="00FF1C8C" w:rsidRPr="00430F1F">
        <w:rPr>
          <w:rFonts w:eastAsia="等线"/>
          <w:b/>
          <w:i/>
          <w:iCs/>
          <w:lang w:val="en-GB" w:eastAsia="zh-CN"/>
        </w:rPr>
        <w:t>s</w:t>
      </w:r>
      <w:r w:rsidR="00F974A6" w:rsidRPr="00430F1F">
        <w:rPr>
          <w:rFonts w:eastAsia="等线"/>
          <w:b/>
          <w:i/>
          <w:iCs/>
          <w:lang w:val="en-GB" w:eastAsia="zh-CN"/>
        </w:rPr>
        <w:t xml:space="preserve"> of data size </w:t>
      </w:r>
      <w:r w:rsidR="00FF1C8C" w:rsidRPr="00430F1F">
        <w:rPr>
          <w:rFonts w:eastAsia="等线"/>
          <w:b/>
          <w:i/>
          <w:iCs/>
          <w:lang w:val="en-GB" w:eastAsia="zh-CN"/>
        </w:rPr>
        <w:t>are</w:t>
      </w:r>
      <w:r w:rsidR="00F974A6" w:rsidRPr="00430F1F">
        <w:rPr>
          <w:rFonts w:eastAsia="等线"/>
          <w:b/>
          <w:i/>
          <w:iCs/>
          <w:lang w:val="en-GB" w:eastAsia="zh-CN"/>
        </w:rPr>
        <w:t xml:space="preserve"> needed or not. </w:t>
      </w:r>
    </w:p>
    <w:p w14:paraId="63DFD4E9" w14:textId="77777777" w:rsidR="004E2DDE" w:rsidRDefault="004E2DDE" w:rsidP="00256B73">
      <w:pPr>
        <w:overflowPunct/>
        <w:autoSpaceDE/>
        <w:autoSpaceDN/>
        <w:adjustRightInd/>
        <w:snapToGrid w:val="0"/>
        <w:spacing w:after="120" w:line="280" w:lineRule="atLeast"/>
        <w:jc w:val="both"/>
        <w:textAlignment w:val="auto"/>
        <w:rPr>
          <w:rFonts w:eastAsia="等线"/>
          <w:bCs/>
          <w:lang w:eastAsia="zh-CN"/>
        </w:rPr>
      </w:pPr>
    </w:p>
    <w:p w14:paraId="5D1380D3" w14:textId="5F7BCB71" w:rsidR="00534B8E" w:rsidRPr="00455E2E" w:rsidRDefault="00534B8E" w:rsidP="00534B8E">
      <w:pPr>
        <w:keepNext/>
        <w:keepLines/>
        <w:widowControl w:val="0"/>
        <w:numPr>
          <w:ilvl w:val="1"/>
          <w:numId w:val="2"/>
        </w:numPr>
        <w:spacing w:before="180"/>
        <w:outlineLvl w:val="1"/>
        <w:rPr>
          <w:rFonts w:ascii="Arial" w:hAnsi="Arial"/>
          <w:noProof/>
          <w:sz w:val="32"/>
          <w:lang w:eastAsia="zh-CN"/>
        </w:rPr>
      </w:pPr>
      <w:r>
        <w:rPr>
          <w:rFonts w:ascii="Arial" w:hAnsi="Arial"/>
          <w:noProof/>
          <w:sz w:val="32"/>
          <w:lang w:eastAsia="zh-CN"/>
        </w:rPr>
        <w:t>Multiple access</w:t>
      </w:r>
    </w:p>
    <w:p w14:paraId="1BA6161A" w14:textId="09E6F252" w:rsidR="0098278D" w:rsidRDefault="005E1B9B" w:rsidP="00534B8E">
      <w:pPr>
        <w:overflowPunct/>
        <w:autoSpaceDE/>
        <w:autoSpaceDN/>
        <w:adjustRightInd/>
        <w:snapToGrid w:val="0"/>
        <w:spacing w:after="120" w:line="280" w:lineRule="atLeast"/>
        <w:jc w:val="both"/>
        <w:textAlignment w:val="auto"/>
        <w:rPr>
          <w:rFonts w:eastAsia="等线"/>
          <w:bCs/>
          <w:lang w:eastAsia="zh-CN"/>
        </w:rPr>
      </w:pPr>
      <w:r>
        <w:rPr>
          <w:rFonts w:eastAsia="等线"/>
          <w:bCs/>
          <w:lang w:eastAsia="zh-CN"/>
        </w:rPr>
        <w:t xml:space="preserve">For A-IoT system, </w:t>
      </w:r>
      <w:r w:rsidR="0015129F">
        <w:rPr>
          <w:rFonts w:eastAsia="等线"/>
          <w:bCs/>
          <w:lang w:eastAsia="zh-CN"/>
        </w:rPr>
        <w:t xml:space="preserve">considering </w:t>
      </w:r>
      <w:r w:rsidR="00D74100">
        <w:rPr>
          <w:rFonts w:eastAsia="等线"/>
          <w:bCs/>
          <w:lang w:eastAsia="zh-CN"/>
        </w:rPr>
        <w:t xml:space="preserve">hundreds </w:t>
      </w:r>
      <w:r>
        <w:rPr>
          <w:rFonts w:eastAsia="等线"/>
          <w:bCs/>
          <w:lang w:eastAsia="zh-CN"/>
        </w:rPr>
        <w:t>and thousands of devices</w:t>
      </w:r>
      <w:r w:rsidR="00D74100">
        <w:rPr>
          <w:rFonts w:eastAsia="等线"/>
          <w:bCs/>
          <w:lang w:eastAsia="zh-CN"/>
        </w:rPr>
        <w:t xml:space="preserve"> </w:t>
      </w:r>
      <w:r w:rsidR="0009506C">
        <w:rPr>
          <w:rFonts w:eastAsia="等线"/>
          <w:bCs/>
          <w:lang w:eastAsia="zh-CN"/>
        </w:rPr>
        <w:t xml:space="preserve">shall </w:t>
      </w:r>
      <w:r w:rsidR="003F3800">
        <w:rPr>
          <w:rFonts w:eastAsia="等线"/>
          <w:bCs/>
          <w:lang w:eastAsia="zh-CN"/>
        </w:rPr>
        <w:t xml:space="preserve">be </w:t>
      </w:r>
      <w:r w:rsidR="00D74100">
        <w:rPr>
          <w:rFonts w:eastAsia="等线"/>
          <w:bCs/>
          <w:lang w:eastAsia="zh-CN"/>
        </w:rPr>
        <w:t>supported</w:t>
      </w:r>
      <w:r w:rsidR="009A5086">
        <w:rPr>
          <w:rFonts w:eastAsia="等线"/>
          <w:bCs/>
          <w:lang w:eastAsia="zh-CN"/>
        </w:rPr>
        <w:t xml:space="preserve"> for inventory </w:t>
      </w:r>
      <w:r w:rsidR="0009506C">
        <w:rPr>
          <w:rFonts w:eastAsia="等线"/>
          <w:bCs/>
          <w:lang w:eastAsia="zh-CN"/>
        </w:rPr>
        <w:t xml:space="preserve">and command </w:t>
      </w:r>
      <w:r w:rsidR="0015129F">
        <w:rPr>
          <w:rFonts w:eastAsia="等线"/>
          <w:bCs/>
          <w:lang w:eastAsia="zh-CN"/>
        </w:rPr>
        <w:t xml:space="preserve">scenarios, </w:t>
      </w:r>
      <w:r w:rsidR="0009506C">
        <w:rPr>
          <w:rFonts w:eastAsia="等线"/>
          <w:bCs/>
          <w:lang w:eastAsia="zh-CN"/>
        </w:rPr>
        <w:t xml:space="preserve">multiple access mechanism </w:t>
      </w:r>
      <w:r w:rsidR="00492446">
        <w:rPr>
          <w:rFonts w:eastAsia="等线"/>
          <w:bCs/>
          <w:lang w:eastAsia="zh-CN"/>
        </w:rPr>
        <w:t>shall be studied to avoid collision</w:t>
      </w:r>
      <w:r w:rsidR="0009506C">
        <w:rPr>
          <w:rFonts w:eastAsia="等线"/>
          <w:bCs/>
          <w:lang w:eastAsia="zh-CN"/>
        </w:rPr>
        <w:t xml:space="preserve">. </w:t>
      </w:r>
      <w:r w:rsidR="00492446">
        <w:rPr>
          <w:rFonts w:eastAsia="等线"/>
          <w:bCs/>
          <w:lang w:eastAsia="zh-CN"/>
        </w:rPr>
        <w:t>According to</w:t>
      </w:r>
      <w:r w:rsidR="0009506C">
        <w:rPr>
          <w:rFonts w:eastAsia="等线"/>
          <w:bCs/>
          <w:lang w:eastAsia="zh-CN"/>
        </w:rPr>
        <w:t xml:space="preserve"> </w:t>
      </w:r>
      <w:r w:rsidR="001E054A">
        <w:rPr>
          <w:rFonts w:eastAsia="等线"/>
          <w:bCs/>
          <w:lang w:eastAsia="zh-CN"/>
        </w:rPr>
        <w:t xml:space="preserve">the traditional </w:t>
      </w:r>
      <w:r w:rsidR="0009506C">
        <w:rPr>
          <w:rFonts w:eastAsia="等线"/>
          <w:bCs/>
          <w:lang w:eastAsia="zh-CN"/>
        </w:rPr>
        <w:t>ALOHA protocol</w:t>
      </w:r>
      <w:r w:rsidR="00492446">
        <w:rPr>
          <w:rFonts w:eastAsia="等线"/>
          <w:bCs/>
          <w:lang w:eastAsia="zh-CN"/>
        </w:rPr>
        <w:t xml:space="preserve">, </w:t>
      </w:r>
      <w:bookmarkStart w:id="15" w:name="_Hlk157938043"/>
      <w:r w:rsidR="00535578">
        <w:rPr>
          <w:rFonts w:eastAsia="等线"/>
          <w:bCs/>
          <w:lang w:eastAsia="zh-CN"/>
        </w:rPr>
        <w:t>t</w:t>
      </w:r>
      <w:r w:rsidR="0056623B">
        <w:rPr>
          <w:rFonts w:eastAsia="等线"/>
          <w:bCs/>
          <w:lang w:eastAsia="zh-CN"/>
        </w:rPr>
        <w:t xml:space="preserve">he transmission of </w:t>
      </w:r>
      <w:r w:rsidR="0083707E">
        <w:rPr>
          <w:rFonts w:eastAsia="等线"/>
          <w:bCs/>
          <w:lang w:eastAsia="zh-CN"/>
        </w:rPr>
        <w:t xml:space="preserve">multi-user </w:t>
      </w:r>
      <w:r w:rsidR="0056623B">
        <w:rPr>
          <w:rFonts w:eastAsia="等线"/>
          <w:bCs/>
          <w:lang w:eastAsia="zh-CN"/>
        </w:rPr>
        <w:t>data</w:t>
      </w:r>
      <w:bookmarkEnd w:id="15"/>
      <w:r w:rsidR="0056623B">
        <w:rPr>
          <w:rFonts w:eastAsia="等线"/>
          <w:bCs/>
          <w:lang w:eastAsia="zh-CN"/>
        </w:rPr>
        <w:t xml:space="preserve"> can be</w:t>
      </w:r>
      <w:r w:rsidR="0083707E">
        <w:rPr>
          <w:rFonts w:eastAsia="等线"/>
          <w:bCs/>
          <w:lang w:eastAsia="zh-CN"/>
        </w:rPr>
        <w:t xml:space="preserve"> </w:t>
      </w:r>
      <w:bookmarkStart w:id="16" w:name="_Hlk157938027"/>
      <w:r w:rsidR="00492446">
        <w:rPr>
          <w:rFonts w:eastAsia="等线"/>
          <w:bCs/>
          <w:lang w:eastAsia="zh-CN"/>
        </w:rPr>
        <w:t xml:space="preserve">separated by </w:t>
      </w:r>
      <w:r w:rsidR="0083707E">
        <w:rPr>
          <w:rFonts w:eastAsia="等线"/>
          <w:bCs/>
          <w:lang w:eastAsia="zh-CN"/>
        </w:rPr>
        <w:t>TDM</w:t>
      </w:r>
      <w:r w:rsidR="00492446">
        <w:rPr>
          <w:rFonts w:eastAsia="等线"/>
          <w:bCs/>
          <w:lang w:eastAsia="zh-CN"/>
        </w:rPr>
        <w:t xml:space="preserve"> method, thus similar mechanism can be </w:t>
      </w:r>
      <w:r w:rsidR="0083707E">
        <w:rPr>
          <w:rFonts w:eastAsia="等线"/>
          <w:bCs/>
          <w:lang w:eastAsia="zh-CN"/>
        </w:rPr>
        <w:t>as a starting point</w:t>
      </w:r>
      <w:bookmarkEnd w:id="16"/>
      <w:r w:rsidR="00535578">
        <w:rPr>
          <w:rFonts w:eastAsia="等线"/>
          <w:bCs/>
          <w:lang w:eastAsia="zh-CN"/>
        </w:rPr>
        <w:t xml:space="preserve"> </w:t>
      </w:r>
      <w:r w:rsidR="00492446">
        <w:rPr>
          <w:rFonts w:eastAsia="等线"/>
          <w:bCs/>
          <w:lang w:eastAsia="zh-CN"/>
        </w:rPr>
        <w:lastRenderedPageBreak/>
        <w:t xml:space="preserve">for </w:t>
      </w:r>
      <w:r w:rsidR="004B5B7A" w:rsidRPr="004B5B7A">
        <w:rPr>
          <w:rFonts w:eastAsia="等线"/>
          <w:bCs/>
          <w:lang w:eastAsia="zh-CN"/>
        </w:rPr>
        <w:t>simplicity</w:t>
      </w:r>
      <w:r w:rsidR="00430F1F">
        <w:rPr>
          <w:rFonts w:eastAsia="等线"/>
          <w:bCs/>
          <w:lang w:eastAsia="zh-CN"/>
        </w:rPr>
        <w:t xml:space="preserve"> and </w:t>
      </w:r>
      <w:r w:rsidR="004B5B7A">
        <w:rPr>
          <w:rFonts w:eastAsia="等线"/>
          <w:bCs/>
          <w:lang w:eastAsia="zh-CN"/>
        </w:rPr>
        <w:t xml:space="preserve">less </w:t>
      </w:r>
      <w:r w:rsidR="0083707E">
        <w:rPr>
          <w:rFonts w:eastAsia="等线"/>
          <w:bCs/>
          <w:lang w:eastAsia="zh-CN"/>
        </w:rPr>
        <w:t xml:space="preserve">specification impact. </w:t>
      </w:r>
      <w:bookmarkStart w:id="17" w:name="_Hlk158018297"/>
      <w:r w:rsidR="00492446">
        <w:rPr>
          <w:rFonts w:eastAsia="等线"/>
          <w:bCs/>
          <w:lang w:eastAsia="zh-CN"/>
        </w:rPr>
        <w:t>T</w:t>
      </w:r>
      <w:r w:rsidR="00347AFC">
        <w:rPr>
          <w:rFonts w:eastAsia="等线"/>
          <w:bCs/>
          <w:lang w:eastAsia="zh-CN"/>
        </w:rPr>
        <w:t xml:space="preserve">he priority principle </w:t>
      </w:r>
      <w:r w:rsidR="006D2FD0">
        <w:rPr>
          <w:rFonts w:eastAsia="等线"/>
          <w:bCs/>
          <w:lang w:eastAsia="zh-CN"/>
        </w:rPr>
        <w:t xml:space="preserve">of multi-user transmission </w:t>
      </w:r>
      <w:r w:rsidR="00492446">
        <w:rPr>
          <w:rFonts w:eastAsia="等线"/>
          <w:bCs/>
          <w:lang w:eastAsia="zh-CN"/>
        </w:rPr>
        <w:t xml:space="preserve">can be predefined based on </w:t>
      </w:r>
      <w:proofErr w:type="spellStart"/>
      <w:r w:rsidR="00492446">
        <w:rPr>
          <w:rFonts w:eastAsia="等线"/>
          <w:bCs/>
          <w:lang w:eastAsia="zh-CN"/>
        </w:rPr>
        <w:t>gNB</w:t>
      </w:r>
      <w:proofErr w:type="spellEnd"/>
      <w:r w:rsidR="00492446">
        <w:rPr>
          <w:rFonts w:eastAsia="等线"/>
          <w:bCs/>
          <w:lang w:eastAsia="zh-CN"/>
        </w:rPr>
        <w:t xml:space="preserve"> </w:t>
      </w:r>
      <w:r w:rsidR="008505E3">
        <w:rPr>
          <w:rFonts w:eastAsia="等线"/>
          <w:bCs/>
          <w:lang w:eastAsia="zh-CN"/>
        </w:rPr>
        <w:t xml:space="preserve">in </w:t>
      </w:r>
      <w:r w:rsidR="00492446">
        <w:rPr>
          <w:rFonts w:eastAsia="等线"/>
          <w:bCs/>
          <w:lang w:eastAsia="zh-CN"/>
        </w:rPr>
        <w:t xml:space="preserve">the </w:t>
      </w:r>
      <w:r w:rsidR="008505E3">
        <w:rPr>
          <w:rFonts w:eastAsia="等线"/>
          <w:bCs/>
          <w:lang w:eastAsia="zh-CN"/>
        </w:rPr>
        <w:t xml:space="preserve">TDM mode with </w:t>
      </w:r>
      <w:r w:rsidR="00492446">
        <w:rPr>
          <w:rFonts w:eastAsia="等线"/>
          <w:bCs/>
          <w:lang w:eastAsia="zh-CN"/>
        </w:rPr>
        <w:t xml:space="preserve">the consideration of </w:t>
      </w:r>
      <w:r w:rsidR="008505E3">
        <w:rPr>
          <w:rFonts w:eastAsia="等线"/>
          <w:bCs/>
          <w:lang w:eastAsia="zh-CN"/>
        </w:rPr>
        <w:t xml:space="preserve">user fairness or </w:t>
      </w:r>
      <w:r w:rsidR="008D772B" w:rsidRPr="008D772B">
        <w:rPr>
          <w:rFonts w:eastAsia="等线"/>
          <w:bCs/>
          <w:lang w:eastAsia="zh-CN"/>
        </w:rPr>
        <w:t>randomicity</w:t>
      </w:r>
      <w:bookmarkEnd w:id="17"/>
      <w:r w:rsidR="008505E3">
        <w:rPr>
          <w:rFonts w:eastAsia="等线"/>
          <w:bCs/>
          <w:lang w:eastAsia="zh-CN"/>
        </w:rPr>
        <w:t xml:space="preserve">. </w:t>
      </w:r>
      <w:r w:rsidR="00100D03">
        <w:rPr>
          <w:rFonts w:eastAsia="等线"/>
          <w:bCs/>
          <w:lang w:eastAsia="zh-CN"/>
        </w:rPr>
        <w:t xml:space="preserve">When new use cases and </w:t>
      </w:r>
      <w:r w:rsidR="004A01CA">
        <w:rPr>
          <w:rFonts w:eastAsia="等线"/>
          <w:bCs/>
          <w:lang w:eastAsia="zh-CN"/>
        </w:rPr>
        <w:t xml:space="preserve">specific </w:t>
      </w:r>
      <w:r w:rsidR="00100D03">
        <w:rPr>
          <w:rFonts w:eastAsia="等线"/>
          <w:bCs/>
          <w:lang w:eastAsia="zh-CN"/>
        </w:rPr>
        <w:t>requirements are identified, i</w:t>
      </w:r>
      <w:r w:rsidR="004D0EC5">
        <w:rPr>
          <w:rFonts w:eastAsia="等线"/>
          <w:bCs/>
          <w:lang w:eastAsia="zh-CN"/>
        </w:rPr>
        <w:t xml:space="preserve">t is not precluded </w:t>
      </w:r>
      <w:r w:rsidR="00035E47">
        <w:rPr>
          <w:rFonts w:eastAsia="等线"/>
          <w:bCs/>
          <w:lang w:eastAsia="zh-CN"/>
        </w:rPr>
        <w:t xml:space="preserve">to support </w:t>
      </w:r>
      <w:r w:rsidR="004D0EC5">
        <w:rPr>
          <w:rFonts w:eastAsia="等线"/>
          <w:bCs/>
          <w:lang w:eastAsia="zh-CN"/>
        </w:rPr>
        <w:t>frequency division multiplexing (FDM) and code division multiplexing (CDM) with low priority</w:t>
      </w:r>
      <w:r w:rsidR="00100D03">
        <w:rPr>
          <w:rFonts w:eastAsia="等线"/>
          <w:bCs/>
          <w:lang w:eastAsia="zh-CN"/>
        </w:rPr>
        <w:t>.</w:t>
      </w:r>
    </w:p>
    <w:p w14:paraId="7463CADC" w14:textId="6C9BC3B5" w:rsidR="00234A27" w:rsidRDefault="00234A27" w:rsidP="000632EA">
      <w:pPr>
        <w:overflowPunct/>
        <w:autoSpaceDE/>
        <w:autoSpaceDN/>
        <w:adjustRightInd/>
        <w:snapToGrid w:val="0"/>
        <w:spacing w:after="120" w:line="280" w:lineRule="atLeast"/>
        <w:jc w:val="both"/>
        <w:textAlignment w:val="auto"/>
        <w:rPr>
          <w:rFonts w:eastAsia="等线"/>
          <w:b/>
          <w:i/>
          <w:iCs/>
          <w:lang w:val="en-GB" w:eastAsia="zh-CN"/>
        </w:rPr>
      </w:pPr>
      <w:r>
        <w:rPr>
          <w:rFonts w:eastAsia="等线"/>
          <w:b/>
          <w:i/>
          <w:iCs/>
          <w:lang w:val="en-GB" w:eastAsia="zh-CN"/>
        </w:rPr>
        <w:t xml:space="preserve">Proposal </w:t>
      </w:r>
      <w:r w:rsidR="00F63F85">
        <w:rPr>
          <w:rFonts w:eastAsia="等线"/>
          <w:b/>
          <w:i/>
          <w:iCs/>
          <w:lang w:val="en-GB" w:eastAsia="zh-CN"/>
        </w:rPr>
        <w:t>10</w:t>
      </w:r>
      <w:r>
        <w:rPr>
          <w:rFonts w:eastAsia="等线"/>
          <w:b/>
          <w:i/>
          <w:iCs/>
          <w:lang w:val="en-GB" w:eastAsia="zh-CN"/>
        </w:rPr>
        <w:t xml:space="preserve">: Reuse </w:t>
      </w:r>
      <w:r w:rsidRPr="00234A27">
        <w:rPr>
          <w:rFonts w:eastAsia="等线"/>
          <w:b/>
          <w:i/>
          <w:iCs/>
          <w:lang w:val="en-GB" w:eastAsia="zh-CN"/>
        </w:rPr>
        <w:t>the traditional ALOHA protocol to avoid access collision</w:t>
      </w:r>
      <w:r>
        <w:rPr>
          <w:rFonts w:eastAsia="等线"/>
          <w:b/>
          <w:i/>
          <w:iCs/>
          <w:lang w:val="en-GB" w:eastAsia="zh-CN"/>
        </w:rPr>
        <w:t xml:space="preserve"> in A-IoT system.</w:t>
      </w:r>
    </w:p>
    <w:p w14:paraId="140EC597" w14:textId="38268986" w:rsidR="000632EA" w:rsidRDefault="000632EA" w:rsidP="000632EA">
      <w:pPr>
        <w:overflowPunct/>
        <w:autoSpaceDE/>
        <w:autoSpaceDN/>
        <w:adjustRightInd/>
        <w:snapToGrid w:val="0"/>
        <w:spacing w:after="120" w:line="280" w:lineRule="atLeast"/>
        <w:jc w:val="both"/>
        <w:textAlignment w:val="auto"/>
        <w:rPr>
          <w:rFonts w:eastAsia="等线"/>
          <w:b/>
          <w:i/>
          <w:iCs/>
          <w:lang w:val="en-GB" w:eastAsia="zh-CN"/>
        </w:rPr>
      </w:pPr>
      <w:r w:rsidRPr="00165B4A">
        <w:rPr>
          <w:rFonts w:eastAsia="等线" w:hint="eastAsia"/>
          <w:b/>
          <w:i/>
          <w:iCs/>
          <w:lang w:val="en-GB" w:eastAsia="zh-CN"/>
        </w:rPr>
        <w:t>P</w:t>
      </w:r>
      <w:r w:rsidRPr="00165B4A">
        <w:rPr>
          <w:rFonts w:eastAsia="等线"/>
          <w:b/>
          <w:i/>
          <w:iCs/>
          <w:lang w:val="en-GB" w:eastAsia="zh-CN"/>
        </w:rPr>
        <w:t>roposal</w:t>
      </w:r>
      <w:r>
        <w:rPr>
          <w:rFonts w:eastAsia="等线"/>
          <w:b/>
          <w:i/>
          <w:iCs/>
          <w:lang w:val="en-GB" w:eastAsia="zh-CN"/>
        </w:rPr>
        <w:t xml:space="preserve"> </w:t>
      </w:r>
      <w:r w:rsidR="00F63F85">
        <w:rPr>
          <w:rFonts w:eastAsia="等线"/>
          <w:b/>
          <w:i/>
          <w:iCs/>
          <w:lang w:val="en-GB" w:eastAsia="zh-CN"/>
        </w:rPr>
        <w:t>11</w:t>
      </w:r>
      <w:r w:rsidRPr="00165B4A">
        <w:rPr>
          <w:rFonts w:eastAsia="等线"/>
          <w:b/>
          <w:i/>
          <w:iCs/>
          <w:lang w:val="en-GB" w:eastAsia="zh-CN"/>
        </w:rPr>
        <w:t xml:space="preserve">: </w:t>
      </w:r>
      <w:r w:rsidR="009F21FC">
        <w:rPr>
          <w:rFonts w:eastAsia="等线"/>
          <w:b/>
          <w:i/>
          <w:iCs/>
          <w:lang w:val="en-GB" w:eastAsia="zh-CN"/>
        </w:rPr>
        <w:t>For A-IoT, s</w:t>
      </w:r>
      <w:r>
        <w:rPr>
          <w:rFonts w:eastAsia="等线"/>
          <w:b/>
          <w:i/>
          <w:iCs/>
          <w:lang w:val="en-GB" w:eastAsia="zh-CN"/>
        </w:rPr>
        <w:t xml:space="preserve">upport </w:t>
      </w:r>
      <w:r w:rsidRPr="000632EA">
        <w:rPr>
          <w:rFonts w:eastAsia="等线"/>
          <w:b/>
          <w:i/>
          <w:iCs/>
          <w:lang w:val="en-GB" w:eastAsia="zh-CN"/>
        </w:rPr>
        <w:t xml:space="preserve">time division multiplexing (TDM) </w:t>
      </w:r>
      <w:r>
        <w:rPr>
          <w:rFonts w:eastAsia="等线"/>
          <w:b/>
          <w:i/>
          <w:iCs/>
          <w:lang w:val="en-GB" w:eastAsia="zh-CN"/>
        </w:rPr>
        <w:t>for t</w:t>
      </w:r>
      <w:r w:rsidRPr="000632EA">
        <w:rPr>
          <w:rFonts w:eastAsia="等线"/>
          <w:b/>
          <w:i/>
          <w:iCs/>
          <w:lang w:val="en-GB" w:eastAsia="zh-CN"/>
        </w:rPr>
        <w:t>he transmission of multi-user data</w:t>
      </w:r>
      <w:r>
        <w:rPr>
          <w:rFonts w:eastAsia="等线"/>
          <w:b/>
          <w:i/>
          <w:iCs/>
          <w:lang w:val="en-GB" w:eastAsia="zh-CN"/>
        </w:rPr>
        <w:t>.</w:t>
      </w:r>
      <w:r>
        <w:rPr>
          <w:rFonts w:eastAsia="等线" w:hint="eastAsia"/>
          <w:b/>
          <w:i/>
          <w:iCs/>
          <w:lang w:val="en-GB" w:eastAsia="zh-CN"/>
        </w:rPr>
        <w:t xml:space="preserve"> </w:t>
      </w:r>
    </w:p>
    <w:p w14:paraId="162BAECE" w14:textId="0B151035" w:rsidR="009F21FC" w:rsidRDefault="009F21FC" w:rsidP="000632EA">
      <w:pPr>
        <w:pStyle w:val="aff0"/>
        <w:numPr>
          <w:ilvl w:val="0"/>
          <w:numId w:val="22"/>
        </w:numPr>
        <w:overflowPunct/>
        <w:autoSpaceDE/>
        <w:autoSpaceDN/>
        <w:adjustRightInd/>
        <w:snapToGrid w:val="0"/>
        <w:spacing w:after="120" w:line="280" w:lineRule="atLeast"/>
        <w:ind w:firstLineChars="0"/>
        <w:jc w:val="both"/>
        <w:textAlignment w:val="auto"/>
        <w:rPr>
          <w:rFonts w:eastAsia="等线"/>
          <w:b/>
          <w:i/>
          <w:iCs/>
          <w:lang w:val="en-GB" w:eastAsia="zh-CN"/>
        </w:rPr>
      </w:pPr>
      <w:r>
        <w:rPr>
          <w:rFonts w:eastAsia="等线"/>
          <w:b/>
          <w:i/>
          <w:iCs/>
          <w:lang w:val="en-GB" w:eastAsia="zh-CN"/>
        </w:rPr>
        <w:t>Further decide on t</w:t>
      </w:r>
      <w:r w:rsidRPr="009F21FC">
        <w:rPr>
          <w:rFonts w:eastAsia="等线"/>
          <w:b/>
          <w:i/>
          <w:iCs/>
          <w:lang w:val="en-GB" w:eastAsia="zh-CN"/>
        </w:rPr>
        <w:t>he priority principle of multi-user transmission in TDM mode with user fairness or randomicity</w:t>
      </w:r>
      <w:r w:rsidR="00425479">
        <w:rPr>
          <w:rFonts w:eastAsia="等线"/>
          <w:b/>
          <w:i/>
          <w:iCs/>
          <w:lang w:val="en-GB" w:eastAsia="zh-CN"/>
        </w:rPr>
        <w:t xml:space="preserve">, which is up to </w:t>
      </w:r>
      <w:proofErr w:type="spellStart"/>
      <w:r w:rsidR="00425479">
        <w:rPr>
          <w:rFonts w:eastAsia="等线"/>
          <w:b/>
          <w:i/>
          <w:iCs/>
          <w:lang w:val="en-GB" w:eastAsia="zh-CN"/>
        </w:rPr>
        <w:t>gNB</w:t>
      </w:r>
      <w:proofErr w:type="spellEnd"/>
      <w:r w:rsidR="00425479">
        <w:rPr>
          <w:rFonts w:eastAsia="等线"/>
          <w:b/>
          <w:i/>
          <w:iCs/>
          <w:lang w:val="en-GB" w:eastAsia="zh-CN"/>
        </w:rPr>
        <w:t xml:space="preserve"> implementation.</w:t>
      </w:r>
    </w:p>
    <w:p w14:paraId="15D3C5B9" w14:textId="24103F28" w:rsidR="00620D94" w:rsidRPr="001047D4" w:rsidRDefault="000632EA" w:rsidP="004837C0">
      <w:pPr>
        <w:pStyle w:val="aff0"/>
        <w:numPr>
          <w:ilvl w:val="0"/>
          <w:numId w:val="22"/>
        </w:numPr>
        <w:overflowPunct/>
        <w:autoSpaceDE/>
        <w:autoSpaceDN/>
        <w:adjustRightInd/>
        <w:snapToGrid w:val="0"/>
        <w:spacing w:after="120" w:line="280" w:lineRule="atLeast"/>
        <w:ind w:firstLineChars="0"/>
        <w:jc w:val="both"/>
        <w:textAlignment w:val="auto"/>
        <w:rPr>
          <w:rFonts w:eastAsia="等线"/>
          <w:b/>
          <w:i/>
          <w:iCs/>
          <w:lang w:val="en-GB" w:eastAsia="zh-CN"/>
        </w:rPr>
      </w:pPr>
      <w:r w:rsidRPr="000632EA">
        <w:rPr>
          <w:rFonts w:eastAsia="等线"/>
          <w:b/>
          <w:i/>
          <w:iCs/>
          <w:lang w:val="en-GB" w:eastAsia="zh-CN"/>
        </w:rPr>
        <w:t>It is not precluded to support frequency division multiplexing (FDM) and code division multiplexing (CDM</w:t>
      </w:r>
      <w:r w:rsidR="00BB6960" w:rsidRPr="000632EA">
        <w:rPr>
          <w:rFonts w:eastAsia="等线"/>
          <w:b/>
          <w:i/>
          <w:iCs/>
          <w:lang w:val="en-GB" w:eastAsia="zh-CN"/>
        </w:rPr>
        <w:t>)</w:t>
      </w:r>
      <w:r w:rsidR="00BB6960">
        <w:rPr>
          <w:rFonts w:eastAsia="等线"/>
          <w:b/>
          <w:i/>
          <w:iCs/>
          <w:lang w:val="en-GB" w:eastAsia="zh-CN"/>
        </w:rPr>
        <w:t xml:space="preserve"> unless</w:t>
      </w:r>
      <w:r w:rsidR="00A52544">
        <w:rPr>
          <w:rFonts w:eastAsia="等线"/>
          <w:b/>
          <w:i/>
          <w:iCs/>
          <w:lang w:val="en-GB" w:eastAsia="zh-CN"/>
        </w:rPr>
        <w:t xml:space="preserve"> new </w:t>
      </w:r>
      <w:r w:rsidR="00A52544" w:rsidRPr="00A52544">
        <w:rPr>
          <w:rFonts w:eastAsia="等线"/>
          <w:b/>
          <w:i/>
          <w:iCs/>
          <w:lang w:val="en-GB" w:eastAsia="zh-CN"/>
        </w:rPr>
        <w:t>use cases and specific requirements are identified</w:t>
      </w:r>
      <w:r w:rsidR="00A52544">
        <w:rPr>
          <w:rFonts w:eastAsia="等线"/>
          <w:b/>
          <w:i/>
          <w:iCs/>
          <w:lang w:val="en-GB" w:eastAsia="zh-CN"/>
        </w:rPr>
        <w:t>.</w:t>
      </w:r>
    </w:p>
    <w:p w14:paraId="1F809A00" w14:textId="77777777" w:rsidR="00E80FA8" w:rsidRPr="00235439" w:rsidRDefault="00E80FA8" w:rsidP="004837C0">
      <w:pPr>
        <w:overflowPunct/>
        <w:autoSpaceDE/>
        <w:autoSpaceDN/>
        <w:adjustRightInd/>
        <w:snapToGrid w:val="0"/>
        <w:spacing w:after="120" w:line="280" w:lineRule="atLeast"/>
        <w:jc w:val="both"/>
        <w:textAlignment w:val="auto"/>
        <w:rPr>
          <w:rFonts w:eastAsia="等线"/>
          <w:b/>
          <w:i/>
          <w:iCs/>
          <w:sz w:val="21"/>
          <w:lang w:eastAsia="zh-CN"/>
        </w:rPr>
      </w:pPr>
    </w:p>
    <w:p w14:paraId="4B1B1E1D" w14:textId="77777777" w:rsidR="00DF2C1D" w:rsidRPr="00DF2C1D" w:rsidRDefault="00DF2C1D" w:rsidP="00DF2C1D">
      <w:pPr>
        <w:pStyle w:val="1"/>
      </w:pPr>
      <w:r w:rsidRPr="00DF2C1D">
        <w:rPr>
          <w:rFonts w:hint="eastAsia"/>
        </w:rPr>
        <w:t>C</w:t>
      </w:r>
      <w:r w:rsidRPr="00DF2C1D">
        <w:t>onclusions</w:t>
      </w:r>
    </w:p>
    <w:p w14:paraId="6B7FC116" w14:textId="2BCA32D8" w:rsidR="00063885" w:rsidRPr="00D279CC" w:rsidRDefault="00DD0706" w:rsidP="00776002">
      <w:pPr>
        <w:pStyle w:val="af4"/>
        <w:jc w:val="both"/>
        <w:rPr>
          <w:lang w:eastAsia="zh-CN"/>
        </w:rPr>
      </w:pPr>
      <w:r w:rsidRPr="00D279CC">
        <w:rPr>
          <w:lang w:eastAsia="zh-CN"/>
        </w:rPr>
        <w:t>I</w:t>
      </w:r>
      <w:r w:rsidRPr="00D279CC">
        <w:rPr>
          <w:rFonts w:hint="eastAsia"/>
          <w:lang w:eastAsia="zh-CN"/>
        </w:rPr>
        <w:t xml:space="preserve">n </w:t>
      </w:r>
      <w:r w:rsidRPr="00D279CC">
        <w:rPr>
          <w:lang w:eastAsia="zh-CN"/>
        </w:rPr>
        <w:t xml:space="preserve">this </w:t>
      </w:r>
      <w:r w:rsidRPr="00D279CC">
        <w:rPr>
          <w:rFonts w:hint="eastAsia"/>
          <w:lang w:eastAsia="zh-CN"/>
        </w:rPr>
        <w:t>contribution</w:t>
      </w:r>
      <w:r w:rsidRPr="00D279CC">
        <w:rPr>
          <w:lang w:eastAsia="zh-CN"/>
        </w:rPr>
        <w:t xml:space="preserve">, </w:t>
      </w:r>
      <w:r w:rsidR="00323D3A" w:rsidRPr="00D279CC">
        <w:rPr>
          <w:lang w:eastAsia="zh-CN"/>
        </w:rPr>
        <w:t>we</w:t>
      </w:r>
      <w:r w:rsidR="00561556" w:rsidRPr="00D279CC">
        <w:rPr>
          <w:lang w:eastAsia="zh-CN"/>
        </w:rPr>
        <w:t xml:space="preserve"> </w:t>
      </w:r>
      <w:r w:rsidR="00C62165" w:rsidRPr="00D279CC">
        <w:rPr>
          <w:lang w:val="en-US" w:eastAsia="zh-CN"/>
        </w:rPr>
        <w:t>have the following proposal</w:t>
      </w:r>
      <w:r w:rsidR="00F37ED8">
        <w:rPr>
          <w:lang w:val="en-US" w:eastAsia="zh-CN"/>
        </w:rPr>
        <w:t>s</w:t>
      </w:r>
      <w:r w:rsidRPr="00D279CC">
        <w:rPr>
          <w:lang w:eastAsia="zh-CN"/>
        </w:rPr>
        <w:t>:</w:t>
      </w:r>
    </w:p>
    <w:p w14:paraId="67FF7269" w14:textId="77777777" w:rsidR="00430F1F" w:rsidRDefault="00430F1F" w:rsidP="00430F1F">
      <w:pPr>
        <w:overflowPunct/>
        <w:autoSpaceDE/>
        <w:autoSpaceDN/>
        <w:adjustRightInd/>
        <w:snapToGrid w:val="0"/>
        <w:spacing w:after="120" w:line="280" w:lineRule="atLeast"/>
        <w:jc w:val="both"/>
        <w:textAlignment w:val="auto"/>
        <w:rPr>
          <w:rFonts w:eastAsia="等线"/>
          <w:bCs/>
          <w:lang w:eastAsia="zh-CN"/>
        </w:rPr>
      </w:pPr>
      <w:r>
        <w:rPr>
          <w:rFonts w:eastAsia="等线"/>
          <w:b/>
          <w:i/>
          <w:iCs/>
          <w:lang w:val="en-GB" w:eastAsia="zh-CN"/>
        </w:rPr>
        <w:t>Proposal 1</w:t>
      </w:r>
      <w:r w:rsidRPr="00165B4A">
        <w:rPr>
          <w:rFonts w:eastAsia="等线"/>
          <w:b/>
          <w:i/>
          <w:iCs/>
          <w:lang w:val="en-GB" w:eastAsia="zh-CN"/>
        </w:rPr>
        <w:t xml:space="preserve">: </w:t>
      </w:r>
      <w:r>
        <w:rPr>
          <w:rFonts w:eastAsia="等线" w:hint="eastAsia"/>
          <w:b/>
          <w:i/>
          <w:iCs/>
          <w:lang w:val="en-GB" w:eastAsia="zh-CN"/>
        </w:rPr>
        <w:t>At</w:t>
      </w:r>
      <w:r>
        <w:rPr>
          <w:rFonts w:eastAsia="等线"/>
          <w:b/>
          <w:i/>
          <w:iCs/>
          <w:lang w:val="en-GB" w:eastAsia="zh-CN"/>
        </w:rPr>
        <w:t xml:space="preserve"> </w:t>
      </w:r>
      <w:r>
        <w:rPr>
          <w:rFonts w:eastAsia="等线" w:hint="eastAsia"/>
          <w:b/>
          <w:i/>
          <w:iCs/>
          <w:lang w:val="en-GB" w:eastAsia="zh-CN"/>
        </w:rPr>
        <w:t>least</w:t>
      </w:r>
      <w:r>
        <w:rPr>
          <w:rFonts w:eastAsia="等线"/>
          <w:b/>
          <w:i/>
          <w:iCs/>
          <w:lang w:val="en-GB" w:eastAsia="zh-CN"/>
        </w:rPr>
        <w:t xml:space="preserve"> for A-IoT indoor inventory scenario, there is no need to support </w:t>
      </w:r>
      <w:r w:rsidRPr="0096459C">
        <w:rPr>
          <w:rFonts w:eastAsia="等线"/>
          <w:b/>
          <w:i/>
          <w:iCs/>
          <w:lang w:val="en-GB" w:eastAsia="zh-CN"/>
        </w:rPr>
        <w:t>cyclic prefix (CP)</w:t>
      </w:r>
      <w:r>
        <w:rPr>
          <w:rFonts w:eastAsia="等线"/>
          <w:b/>
          <w:i/>
          <w:iCs/>
          <w:lang w:val="en-GB" w:eastAsia="zh-CN"/>
        </w:rPr>
        <w:t xml:space="preserve"> mechanism.</w:t>
      </w:r>
    </w:p>
    <w:p w14:paraId="4076B082" w14:textId="77777777" w:rsidR="00430F1F" w:rsidRDefault="00430F1F" w:rsidP="00430F1F">
      <w:pPr>
        <w:overflowPunct/>
        <w:autoSpaceDE/>
        <w:autoSpaceDN/>
        <w:adjustRightInd/>
        <w:snapToGrid w:val="0"/>
        <w:spacing w:after="120" w:line="280" w:lineRule="atLeast"/>
        <w:jc w:val="both"/>
        <w:textAlignment w:val="auto"/>
        <w:rPr>
          <w:rFonts w:eastAsia="等线"/>
          <w:b/>
          <w:i/>
          <w:iCs/>
          <w:lang w:val="en-GB" w:eastAsia="zh-CN"/>
        </w:rPr>
      </w:pPr>
      <w:r w:rsidRPr="00165B4A">
        <w:rPr>
          <w:rFonts w:eastAsia="等线" w:hint="eastAsia"/>
          <w:b/>
          <w:i/>
          <w:iCs/>
          <w:lang w:val="en-GB" w:eastAsia="zh-CN"/>
        </w:rPr>
        <w:t>P</w:t>
      </w:r>
      <w:r w:rsidRPr="00165B4A">
        <w:rPr>
          <w:rFonts w:eastAsia="等线"/>
          <w:b/>
          <w:i/>
          <w:iCs/>
          <w:lang w:val="en-GB" w:eastAsia="zh-CN"/>
        </w:rPr>
        <w:t>roposal</w:t>
      </w:r>
      <w:r>
        <w:rPr>
          <w:rFonts w:eastAsia="等线"/>
          <w:b/>
          <w:i/>
          <w:iCs/>
          <w:lang w:val="en-GB" w:eastAsia="zh-CN"/>
        </w:rPr>
        <w:t xml:space="preserve"> 2</w:t>
      </w:r>
      <w:r w:rsidRPr="00165B4A">
        <w:rPr>
          <w:rFonts w:eastAsia="等线"/>
          <w:b/>
          <w:i/>
          <w:iCs/>
          <w:lang w:val="en-GB" w:eastAsia="zh-CN"/>
        </w:rPr>
        <w:t xml:space="preserve">: </w:t>
      </w:r>
      <w:r>
        <w:rPr>
          <w:rFonts w:eastAsia="等线"/>
          <w:b/>
          <w:i/>
          <w:iCs/>
          <w:lang w:val="en-GB" w:eastAsia="zh-CN"/>
        </w:rPr>
        <w:t>For A-IoT, r</w:t>
      </w:r>
      <w:r w:rsidRPr="009C4B77">
        <w:rPr>
          <w:rFonts w:eastAsia="等线" w:hint="eastAsia"/>
          <w:b/>
          <w:i/>
          <w:iCs/>
          <w:lang w:val="en-GB" w:eastAsia="zh-CN"/>
        </w:rPr>
        <w:t>euse</w:t>
      </w:r>
      <w:r w:rsidRPr="009C4B77">
        <w:rPr>
          <w:rFonts w:eastAsia="等线"/>
          <w:b/>
          <w:i/>
          <w:iCs/>
          <w:lang w:val="en-GB" w:eastAsia="zh-CN"/>
        </w:rPr>
        <w:t xml:space="preserve"> SCS value in legacy LTE/NR system </w:t>
      </w:r>
      <w:r>
        <w:rPr>
          <w:rFonts w:eastAsia="等线"/>
          <w:b/>
          <w:i/>
          <w:iCs/>
          <w:lang w:val="en-GB" w:eastAsia="zh-CN"/>
        </w:rPr>
        <w:t>as a starting point, i.e., 15KHz and</w:t>
      </w:r>
      <w:r>
        <w:rPr>
          <w:rFonts w:eastAsia="等线" w:hint="eastAsia"/>
          <w:b/>
          <w:i/>
          <w:iCs/>
          <w:lang w:val="en-GB" w:eastAsia="zh-CN"/>
        </w:rPr>
        <w:t>/or</w:t>
      </w:r>
      <w:r>
        <w:rPr>
          <w:rFonts w:eastAsia="等线"/>
          <w:b/>
          <w:i/>
          <w:iCs/>
          <w:lang w:val="en-GB" w:eastAsia="zh-CN"/>
        </w:rPr>
        <w:t xml:space="preserve"> 30KHz.</w:t>
      </w:r>
    </w:p>
    <w:p w14:paraId="245E3A81" w14:textId="77777777" w:rsidR="00430F1F" w:rsidRPr="006039A6" w:rsidRDefault="00430F1F" w:rsidP="00430F1F">
      <w:pPr>
        <w:pStyle w:val="aff0"/>
        <w:numPr>
          <w:ilvl w:val="0"/>
          <w:numId w:val="21"/>
        </w:numPr>
        <w:overflowPunct/>
        <w:autoSpaceDE/>
        <w:autoSpaceDN/>
        <w:adjustRightInd/>
        <w:snapToGrid w:val="0"/>
        <w:spacing w:after="120" w:line="280" w:lineRule="atLeast"/>
        <w:ind w:firstLineChars="0"/>
        <w:jc w:val="both"/>
        <w:textAlignment w:val="auto"/>
        <w:rPr>
          <w:rFonts w:eastAsia="等线"/>
          <w:b/>
          <w:i/>
          <w:iCs/>
          <w:lang w:val="en-GB" w:eastAsia="zh-CN"/>
        </w:rPr>
      </w:pPr>
      <w:r>
        <w:rPr>
          <w:rFonts w:eastAsia="等线"/>
          <w:b/>
          <w:i/>
          <w:iCs/>
          <w:lang w:val="en-GB" w:eastAsia="zh-CN"/>
        </w:rPr>
        <w:t xml:space="preserve">It is not precluded to </w:t>
      </w:r>
      <w:r w:rsidRPr="006039A6">
        <w:rPr>
          <w:rFonts w:eastAsia="等线"/>
          <w:b/>
          <w:i/>
          <w:iCs/>
          <w:lang w:val="en-GB" w:eastAsia="zh-CN"/>
        </w:rPr>
        <w:t>define new additional SCS value specific to A-IoT.</w:t>
      </w:r>
    </w:p>
    <w:p w14:paraId="4DF72115" w14:textId="77777777" w:rsidR="00430F1F" w:rsidRPr="00F6130E" w:rsidRDefault="00430F1F" w:rsidP="00430F1F">
      <w:pPr>
        <w:pStyle w:val="aff0"/>
        <w:numPr>
          <w:ilvl w:val="0"/>
          <w:numId w:val="21"/>
        </w:numPr>
        <w:overflowPunct/>
        <w:autoSpaceDE/>
        <w:autoSpaceDN/>
        <w:adjustRightInd/>
        <w:snapToGrid w:val="0"/>
        <w:spacing w:after="120" w:line="280" w:lineRule="atLeast"/>
        <w:ind w:firstLineChars="0"/>
        <w:jc w:val="both"/>
        <w:textAlignment w:val="auto"/>
        <w:rPr>
          <w:rFonts w:eastAsia="等线"/>
          <w:b/>
          <w:i/>
          <w:iCs/>
          <w:lang w:val="en-GB" w:eastAsia="zh-CN"/>
        </w:rPr>
      </w:pPr>
      <w:r>
        <w:rPr>
          <w:rFonts w:eastAsia="等线" w:hint="eastAsia"/>
          <w:b/>
          <w:i/>
          <w:iCs/>
          <w:lang w:val="en-GB" w:eastAsia="zh-CN"/>
        </w:rPr>
        <w:t>F</w:t>
      </w:r>
      <w:r>
        <w:rPr>
          <w:rFonts w:eastAsia="等线"/>
          <w:b/>
          <w:i/>
          <w:iCs/>
          <w:lang w:val="en-GB" w:eastAsia="zh-CN"/>
        </w:rPr>
        <w:t>FS: 3.75KHz, 7.5KHz.</w:t>
      </w:r>
    </w:p>
    <w:p w14:paraId="2F751815" w14:textId="77777777" w:rsidR="00430F1F" w:rsidRDefault="00430F1F" w:rsidP="00430F1F">
      <w:pPr>
        <w:overflowPunct/>
        <w:autoSpaceDE/>
        <w:autoSpaceDN/>
        <w:adjustRightInd/>
        <w:snapToGrid w:val="0"/>
        <w:spacing w:after="120" w:line="280" w:lineRule="atLeast"/>
        <w:jc w:val="both"/>
        <w:textAlignment w:val="auto"/>
        <w:rPr>
          <w:rFonts w:eastAsia="等线"/>
          <w:b/>
          <w:i/>
          <w:iCs/>
          <w:lang w:val="en-GB" w:eastAsia="zh-CN"/>
        </w:rPr>
      </w:pPr>
      <w:r w:rsidRPr="00165B4A">
        <w:rPr>
          <w:rFonts w:eastAsia="等线" w:hint="eastAsia"/>
          <w:b/>
          <w:i/>
          <w:iCs/>
          <w:lang w:val="en-GB" w:eastAsia="zh-CN"/>
        </w:rPr>
        <w:t>P</w:t>
      </w:r>
      <w:r w:rsidRPr="00165B4A">
        <w:rPr>
          <w:rFonts w:eastAsia="等线"/>
          <w:b/>
          <w:i/>
          <w:iCs/>
          <w:lang w:val="en-GB" w:eastAsia="zh-CN"/>
        </w:rPr>
        <w:t>roposal</w:t>
      </w:r>
      <w:r>
        <w:rPr>
          <w:rFonts w:eastAsia="等线"/>
          <w:b/>
          <w:i/>
          <w:iCs/>
          <w:lang w:val="en-GB" w:eastAsia="zh-CN"/>
        </w:rPr>
        <w:t xml:space="preserve"> 3</w:t>
      </w:r>
      <w:r w:rsidRPr="00165B4A">
        <w:rPr>
          <w:rFonts w:eastAsia="等线"/>
          <w:b/>
          <w:i/>
          <w:iCs/>
          <w:lang w:val="en-GB" w:eastAsia="zh-CN"/>
        </w:rPr>
        <w:t xml:space="preserve">: </w:t>
      </w:r>
      <w:r>
        <w:rPr>
          <w:rFonts w:eastAsia="等线"/>
          <w:b/>
          <w:i/>
          <w:iCs/>
          <w:lang w:val="en-GB" w:eastAsia="zh-CN"/>
        </w:rPr>
        <w:t xml:space="preserve">Support the system bandwidth of 1RB (180KHz) as a starting point, at least for A-IoT devices with </w:t>
      </w:r>
      <w:r w:rsidRPr="00097C5F">
        <w:rPr>
          <w:rFonts w:eastAsia="等线"/>
          <w:b/>
          <w:i/>
          <w:iCs/>
          <w:lang w:val="en-GB" w:eastAsia="zh-CN"/>
        </w:rPr>
        <w:t>1 µW peak power consumption</w:t>
      </w:r>
      <w:r>
        <w:rPr>
          <w:rFonts w:eastAsia="等线"/>
          <w:b/>
          <w:i/>
          <w:iCs/>
          <w:lang w:val="en-GB" w:eastAsia="zh-CN"/>
        </w:rPr>
        <w:t>.</w:t>
      </w:r>
      <w:r>
        <w:rPr>
          <w:rFonts w:eastAsia="等线" w:hint="eastAsia"/>
          <w:b/>
          <w:i/>
          <w:iCs/>
          <w:lang w:val="en-GB" w:eastAsia="zh-CN"/>
        </w:rPr>
        <w:t xml:space="preserve"> </w:t>
      </w:r>
    </w:p>
    <w:p w14:paraId="3A299767" w14:textId="77777777" w:rsidR="00430F1F" w:rsidRDefault="00430F1F" w:rsidP="00430F1F">
      <w:pPr>
        <w:pStyle w:val="aff0"/>
        <w:numPr>
          <w:ilvl w:val="0"/>
          <w:numId w:val="22"/>
        </w:numPr>
        <w:overflowPunct/>
        <w:autoSpaceDE/>
        <w:autoSpaceDN/>
        <w:adjustRightInd/>
        <w:snapToGrid w:val="0"/>
        <w:spacing w:after="120" w:line="280" w:lineRule="atLeast"/>
        <w:ind w:firstLineChars="0"/>
        <w:jc w:val="both"/>
        <w:textAlignment w:val="auto"/>
        <w:rPr>
          <w:rFonts w:eastAsia="等线"/>
          <w:b/>
          <w:i/>
          <w:iCs/>
          <w:lang w:val="en-GB" w:eastAsia="zh-CN"/>
        </w:rPr>
      </w:pPr>
      <w:r>
        <w:rPr>
          <w:rFonts w:eastAsia="等线"/>
          <w:b/>
          <w:i/>
          <w:iCs/>
          <w:lang w:val="en-GB" w:eastAsia="zh-CN"/>
        </w:rPr>
        <w:t xml:space="preserve">FFS: </w:t>
      </w:r>
      <w:r w:rsidRPr="00960E28">
        <w:rPr>
          <w:rFonts w:eastAsia="等线"/>
          <w:b/>
          <w:i/>
          <w:iCs/>
          <w:lang w:val="en-GB" w:eastAsia="zh-CN"/>
        </w:rPr>
        <w:t>whether it is necessary to configure larger system bandwidth for A-IoT devices with a few hundred µW peak power consumption</w:t>
      </w:r>
      <w:r>
        <w:rPr>
          <w:rFonts w:eastAsia="等线"/>
          <w:b/>
          <w:i/>
          <w:iCs/>
          <w:lang w:val="en-GB" w:eastAsia="zh-CN"/>
        </w:rPr>
        <w:t xml:space="preserve"> with low priority.</w:t>
      </w:r>
    </w:p>
    <w:p w14:paraId="58B32D9D" w14:textId="77777777" w:rsidR="00430F1F" w:rsidRDefault="00430F1F" w:rsidP="00430F1F">
      <w:pPr>
        <w:overflowPunct/>
        <w:autoSpaceDE/>
        <w:autoSpaceDN/>
        <w:adjustRightInd/>
        <w:snapToGrid w:val="0"/>
        <w:spacing w:after="120" w:line="280" w:lineRule="atLeast"/>
        <w:jc w:val="both"/>
        <w:textAlignment w:val="auto"/>
        <w:rPr>
          <w:rFonts w:eastAsia="等线"/>
          <w:b/>
          <w:i/>
          <w:iCs/>
          <w:lang w:val="en-GB" w:eastAsia="zh-CN"/>
        </w:rPr>
      </w:pPr>
      <w:r w:rsidRPr="00165B4A">
        <w:rPr>
          <w:rFonts w:eastAsia="等线" w:hint="eastAsia"/>
          <w:b/>
          <w:i/>
          <w:iCs/>
          <w:lang w:val="en-GB" w:eastAsia="zh-CN"/>
        </w:rPr>
        <w:t>P</w:t>
      </w:r>
      <w:r w:rsidRPr="00165B4A">
        <w:rPr>
          <w:rFonts w:eastAsia="等线"/>
          <w:b/>
          <w:i/>
          <w:iCs/>
          <w:lang w:val="en-GB" w:eastAsia="zh-CN"/>
        </w:rPr>
        <w:t>roposal</w:t>
      </w:r>
      <w:r>
        <w:rPr>
          <w:rFonts w:eastAsia="等线"/>
          <w:b/>
          <w:i/>
          <w:iCs/>
          <w:lang w:val="en-GB" w:eastAsia="zh-CN"/>
        </w:rPr>
        <w:t xml:space="preserve"> 4</w:t>
      </w:r>
      <w:r w:rsidRPr="00165B4A">
        <w:rPr>
          <w:rFonts w:eastAsia="等线"/>
          <w:b/>
          <w:i/>
          <w:iCs/>
          <w:lang w:val="en-GB" w:eastAsia="zh-CN"/>
        </w:rPr>
        <w:t xml:space="preserve">: </w:t>
      </w:r>
      <w:r>
        <w:rPr>
          <w:rFonts w:eastAsia="等线"/>
          <w:b/>
          <w:i/>
          <w:iCs/>
          <w:lang w:val="en-GB" w:eastAsia="zh-CN"/>
        </w:rPr>
        <w:t>For DL, s</w:t>
      </w:r>
      <w:r w:rsidRPr="005A0DC4">
        <w:rPr>
          <w:rFonts w:eastAsia="等线"/>
          <w:b/>
          <w:i/>
          <w:iCs/>
          <w:lang w:val="en-GB" w:eastAsia="zh-CN"/>
        </w:rPr>
        <w:t>upport</w:t>
      </w:r>
      <w:r>
        <w:rPr>
          <w:rFonts w:eastAsia="等线"/>
          <w:b/>
          <w:i/>
          <w:iCs/>
          <w:lang w:val="en-GB" w:eastAsia="zh-CN"/>
        </w:rPr>
        <w:t xml:space="preserve"> </w:t>
      </w:r>
      <w:r w:rsidRPr="005A0DC4">
        <w:rPr>
          <w:rFonts w:eastAsia="等线"/>
          <w:b/>
          <w:i/>
          <w:iCs/>
          <w:lang w:val="en-GB" w:eastAsia="zh-CN"/>
        </w:rPr>
        <w:t xml:space="preserve">to reuse LP-WUS </w:t>
      </w:r>
      <w:r>
        <w:rPr>
          <w:rFonts w:eastAsia="等线"/>
          <w:b/>
          <w:i/>
          <w:iCs/>
          <w:lang w:val="en-GB" w:eastAsia="zh-CN"/>
        </w:rPr>
        <w:t xml:space="preserve">DL </w:t>
      </w:r>
      <w:r w:rsidRPr="005A0DC4">
        <w:rPr>
          <w:rFonts w:eastAsia="等线"/>
          <w:b/>
          <w:i/>
          <w:iCs/>
          <w:lang w:val="en-GB" w:eastAsia="zh-CN"/>
        </w:rPr>
        <w:t>waveform design such as OOK-1</w:t>
      </w:r>
      <w:r>
        <w:rPr>
          <w:rFonts w:eastAsia="等线"/>
          <w:b/>
          <w:i/>
          <w:iCs/>
          <w:lang w:val="en-GB" w:eastAsia="zh-CN"/>
        </w:rPr>
        <w:t>/4</w:t>
      </w:r>
      <w:r w:rsidRPr="005A0DC4">
        <w:rPr>
          <w:rFonts w:eastAsia="等线"/>
          <w:b/>
          <w:i/>
          <w:iCs/>
          <w:lang w:val="en-GB" w:eastAsia="zh-CN"/>
        </w:rPr>
        <w:t xml:space="preserve"> at least for A-IoT devices with 1 µW peak power consumption</w:t>
      </w:r>
      <w:r>
        <w:rPr>
          <w:rFonts w:eastAsia="等线"/>
          <w:b/>
          <w:i/>
          <w:iCs/>
          <w:lang w:val="en-GB" w:eastAsia="zh-CN"/>
        </w:rPr>
        <w:t>.</w:t>
      </w:r>
    </w:p>
    <w:p w14:paraId="6CE9D6A5" w14:textId="77777777" w:rsidR="00430F1F" w:rsidRDefault="00430F1F" w:rsidP="00430F1F">
      <w:pPr>
        <w:pStyle w:val="aff0"/>
        <w:numPr>
          <w:ilvl w:val="0"/>
          <w:numId w:val="22"/>
        </w:numPr>
        <w:overflowPunct/>
        <w:autoSpaceDE/>
        <w:autoSpaceDN/>
        <w:adjustRightInd/>
        <w:snapToGrid w:val="0"/>
        <w:spacing w:after="120" w:line="280" w:lineRule="atLeast"/>
        <w:ind w:firstLineChars="0"/>
        <w:jc w:val="both"/>
        <w:textAlignment w:val="auto"/>
        <w:rPr>
          <w:rFonts w:eastAsia="等线"/>
          <w:b/>
          <w:i/>
          <w:iCs/>
          <w:lang w:val="en-GB" w:eastAsia="zh-CN"/>
        </w:rPr>
      </w:pPr>
      <w:r>
        <w:rPr>
          <w:rFonts w:eastAsia="等线"/>
          <w:b/>
          <w:i/>
          <w:iCs/>
          <w:lang w:val="en-GB" w:eastAsia="zh-CN"/>
        </w:rPr>
        <w:t xml:space="preserve">FFS: </w:t>
      </w:r>
      <w:r w:rsidRPr="00960E28">
        <w:rPr>
          <w:rFonts w:eastAsia="等线"/>
          <w:b/>
          <w:i/>
          <w:iCs/>
          <w:lang w:val="en-GB" w:eastAsia="zh-CN"/>
        </w:rPr>
        <w:t xml:space="preserve">whether it is necessary to </w:t>
      </w:r>
      <w:r>
        <w:rPr>
          <w:rFonts w:eastAsia="等线"/>
          <w:b/>
          <w:i/>
          <w:iCs/>
          <w:lang w:val="en-GB" w:eastAsia="zh-CN"/>
        </w:rPr>
        <w:t xml:space="preserve">support other waveform types for </w:t>
      </w:r>
      <w:r w:rsidRPr="00960E28">
        <w:rPr>
          <w:rFonts w:eastAsia="等线"/>
          <w:b/>
          <w:i/>
          <w:iCs/>
          <w:lang w:val="en-GB" w:eastAsia="zh-CN"/>
        </w:rPr>
        <w:t>A-IoT devices with a few hundred µW peak power consumption</w:t>
      </w:r>
      <w:r>
        <w:rPr>
          <w:rFonts w:eastAsia="等线"/>
          <w:b/>
          <w:i/>
          <w:iCs/>
          <w:lang w:val="en-GB" w:eastAsia="zh-CN"/>
        </w:rPr>
        <w:t>.</w:t>
      </w:r>
    </w:p>
    <w:p w14:paraId="3612EA94" w14:textId="55D4C27A" w:rsidR="00430F1F" w:rsidRDefault="00430F1F" w:rsidP="00430F1F">
      <w:pPr>
        <w:overflowPunct/>
        <w:autoSpaceDE/>
        <w:autoSpaceDN/>
        <w:adjustRightInd/>
        <w:snapToGrid w:val="0"/>
        <w:spacing w:after="120" w:line="280" w:lineRule="atLeast"/>
        <w:jc w:val="both"/>
        <w:textAlignment w:val="auto"/>
        <w:rPr>
          <w:rFonts w:eastAsia="等线"/>
          <w:b/>
          <w:i/>
          <w:iCs/>
          <w:lang w:val="en-GB" w:eastAsia="zh-CN"/>
        </w:rPr>
      </w:pPr>
      <w:r w:rsidRPr="00165B4A">
        <w:rPr>
          <w:rFonts w:eastAsia="等线" w:hint="eastAsia"/>
          <w:b/>
          <w:i/>
          <w:iCs/>
          <w:lang w:val="en-GB" w:eastAsia="zh-CN"/>
        </w:rPr>
        <w:t>P</w:t>
      </w:r>
      <w:r w:rsidRPr="00165B4A">
        <w:rPr>
          <w:rFonts w:eastAsia="等线"/>
          <w:b/>
          <w:i/>
          <w:iCs/>
          <w:lang w:val="en-GB" w:eastAsia="zh-CN"/>
        </w:rPr>
        <w:t>roposal</w:t>
      </w:r>
      <w:r>
        <w:rPr>
          <w:rFonts w:eastAsia="等线"/>
          <w:b/>
          <w:i/>
          <w:iCs/>
          <w:lang w:val="en-GB" w:eastAsia="zh-CN"/>
        </w:rPr>
        <w:t xml:space="preserve"> 5</w:t>
      </w:r>
      <w:r w:rsidRPr="00165B4A">
        <w:rPr>
          <w:rFonts w:eastAsia="等线"/>
          <w:b/>
          <w:i/>
          <w:iCs/>
          <w:lang w:val="en-GB" w:eastAsia="zh-CN"/>
        </w:rPr>
        <w:t xml:space="preserve">: </w:t>
      </w:r>
      <w:r>
        <w:rPr>
          <w:rFonts w:eastAsia="等线"/>
          <w:b/>
          <w:i/>
          <w:iCs/>
          <w:lang w:val="en-GB" w:eastAsia="zh-CN"/>
        </w:rPr>
        <w:t xml:space="preserve">A </w:t>
      </w:r>
      <w:r w:rsidRPr="00C76F61">
        <w:rPr>
          <w:rFonts w:eastAsia="等线"/>
          <w:b/>
          <w:i/>
          <w:iCs/>
          <w:lang w:val="en-GB" w:eastAsia="zh-CN"/>
        </w:rPr>
        <w:t>single-tone</w:t>
      </w:r>
      <w:r w:rsidR="00FE4521">
        <w:rPr>
          <w:rFonts w:eastAsia="等线"/>
          <w:b/>
          <w:i/>
          <w:iCs/>
          <w:lang w:val="en-GB" w:eastAsia="zh-CN"/>
        </w:rPr>
        <w:t xml:space="preserve"> </w:t>
      </w:r>
      <w:r w:rsidRPr="00C76F61">
        <w:rPr>
          <w:rFonts w:eastAsia="等线"/>
          <w:b/>
          <w:i/>
          <w:iCs/>
          <w:lang w:val="en-GB" w:eastAsia="zh-CN"/>
        </w:rPr>
        <w:t>sinusoid waveform</w:t>
      </w:r>
      <w:r w:rsidRPr="00BC2EDD">
        <w:rPr>
          <w:rFonts w:eastAsia="等线"/>
          <w:b/>
          <w:i/>
          <w:iCs/>
          <w:lang w:val="en-GB" w:eastAsia="zh-CN"/>
        </w:rPr>
        <w:t xml:space="preserve"> can be considered as backscattered UL waveform provided externally.</w:t>
      </w:r>
    </w:p>
    <w:p w14:paraId="0EBE100D" w14:textId="77777777" w:rsidR="00430F1F" w:rsidRPr="005D69DB" w:rsidRDefault="00430F1F" w:rsidP="00430F1F">
      <w:pPr>
        <w:pStyle w:val="aff0"/>
        <w:numPr>
          <w:ilvl w:val="0"/>
          <w:numId w:val="22"/>
        </w:numPr>
        <w:ind w:firstLineChars="0"/>
        <w:rPr>
          <w:rFonts w:eastAsia="等线"/>
          <w:b/>
          <w:i/>
          <w:iCs/>
          <w:lang w:val="en-GB" w:eastAsia="zh-CN"/>
        </w:rPr>
      </w:pPr>
      <w:r w:rsidRPr="00D87832">
        <w:rPr>
          <w:rFonts w:eastAsia="等线"/>
          <w:b/>
          <w:i/>
          <w:iCs/>
          <w:lang w:val="en-GB" w:eastAsia="zh-CN"/>
        </w:rPr>
        <w:t>Further study on other waveform types for the UL transmission generated internally by the device with low priority</w:t>
      </w:r>
      <w:r w:rsidRPr="005D69DB">
        <w:rPr>
          <w:rFonts w:eastAsia="等线"/>
          <w:b/>
          <w:i/>
          <w:iCs/>
          <w:lang w:val="en-GB" w:eastAsia="zh-CN"/>
        </w:rPr>
        <w:t>.</w:t>
      </w:r>
    </w:p>
    <w:p w14:paraId="623FDD1F" w14:textId="77777777" w:rsidR="00430F1F" w:rsidRDefault="00430F1F" w:rsidP="00430F1F">
      <w:pPr>
        <w:overflowPunct/>
        <w:autoSpaceDE/>
        <w:autoSpaceDN/>
        <w:adjustRightInd/>
        <w:snapToGrid w:val="0"/>
        <w:spacing w:after="120" w:line="280" w:lineRule="atLeast"/>
        <w:jc w:val="both"/>
        <w:textAlignment w:val="auto"/>
        <w:rPr>
          <w:rFonts w:eastAsia="等线"/>
          <w:b/>
          <w:i/>
          <w:iCs/>
          <w:lang w:val="en-GB" w:eastAsia="zh-CN"/>
        </w:rPr>
      </w:pPr>
      <w:r w:rsidRPr="00165B4A">
        <w:rPr>
          <w:rFonts w:eastAsia="等线" w:hint="eastAsia"/>
          <w:b/>
          <w:i/>
          <w:iCs/>
          <w:lang w:val="en-GB" w:eastAsia="zh-CN"/>
        </w:rPr>
        <w:t>P</w:t>
      </w:r>
      <w:r w:rsidRPr="00165B4A">
        <w:rPr>
          <w:rFonts w:eastAsia="等线"/>
          <w:b/>
          <w:i/>
          <w:iCs/>
          <w:lang w:val="en-GB" w:eastAsia="zh-CN"/>
        </w:rPr>
        <w:t>roposal</w:t>
      </w:r>
      <w:r>
        <w:rPr>
          <w:rFonts w:eastAsia="等线"/>
          <w:b/>
          <w:i/>
          <w:iCs/>
          <w:lang w:val="en-GB" w:eastAsia="zh-CN"/>
        </w:rPr>
        <w:t xml:space="preserve"> 6</w:t>
      </w:r>
      <w:r w:rsidRPr="00165B4A">
        <w:rPr>
          <w:rFonts w:eastAsia="等线"/>
          <w:b/>
          <w:i/>
          <w:iCs/>
          <w:lang w:val="en-GB" w:eastAsia="zh-CN"/>
        </w:rPr>
        <w:t>:</w:t>
      </w:r>
      <w:r>
        <w:rPr>
          <w:rFonts w:eastAsia="等线"/>
          <w:b/>
          <w:i/>
          <w:iCs/>
          <w:lang w:val="en-GB" w:eastAsia="zh-CN"/>
        </w:rPr>
        <w:t xml:space="preserve"> Support </w:t>
      </w:r>
      <w:r w:rsidRPr="00D1138A">
        <w:rPr>
          <w:rFonts w:eastAsia="等线"/>
          <w:b/>
          <w:i/>
          <w:iCs/>
          <w:lang w:val="en-GB" w:eastAsia="zh-CN"/>
        </w:rPr>
        <w:t>AS</w:t>
      </w:r>
      <w:r>
        <w:rPr>
          <w:rFonts w:eastAsia="等线"/>
          <w:b/>
          <w:i/>
          <w:iCs/>
          <w:lang w:val="en-GB" w:eastAsia="zh-CN"/>
        </w:rPr>
        <w:t>K</w:t>
      </w:r>
      <w:r>
        <w:rPr>
          <w:rFonts w:eastAsia="等线" w:hint="eastAsia"/>
          <w:b/>
          <w:i/>
          <w:iCs/>
          <w:lang w:val="en-GB" w:eastAsia="zh-CN"/>
        </w:rPr>
        <w:t>/</w:t>
      </w:r>
      <w:r w:rsidRPr="00D1138A">
        <w:rPr>
          <w:rFonts w:eastAsia="等线"/>
          <w:b/>
          <w:i/>
          <w:iCs/>
          <w:lang w:val="en-GB" w:eastAsia="zh-CN"/>
        </w:rPr>
        <w:t>OOK</w:t>
      </w:r>
      <w:r>
        <w:rPr>
          <w:rFonts w:eastAsia="等线"/>
          <w:b/>
          <w:i/>
          <w:iCs/>
          <w:lang w:val="en-GB" w:eastAsia="zh-CN"/>
        </w:rPr>
        <w:t xml:space="preserve"> for A-IoT modulation.</w:t>
      </w:r>
      <w:r>
        <w:rPr>
          <w:rFonts w:eastAsia="等线" w:hint="eastAsia"/>
          <w:b/>
          <w:i/>
          <w:iCs/>
          <w:lang w:val="en-GB" w:eastAsia="zh-CN"/>
        </w:rPr>
        <w:t xml:space="preserve"> </w:t>
      </w:r>
    </w:p>
    <w:p w14:paraId="4712E732" w14:textId="77777777" w:rsidR="00430F1F" w:rsidRDefault="00430F1F" w:rsidP="00430F1F">
      <w:pPr>
        <w:pStyle w:val="aff0"/>
        <w:numPr>
          <w:ilvl w:val="0"/>
          <w:numId w:val="22"/>
        </w:numPr>
        <w:overflowPunct/>
        <w:autoSpaceDE/>
        <w:autoSpaceDN/>
        <w:adjustRightInd/>
        <w:snapToGrid w:val="0"/>
        <w:spacing w:after="120" w:line="280" w:lineRule="atLeast"/>
        <w:ind w:firstLineChars="0"/>
        <w:jc w:val="both"/>
        <w:textAlignment w:val="auto"/>
        <w:rPr>
          <w:rFonts w:eastAsia="等线"/>
          <w:b/>
          <w:i/>
          <w:iCs/>
          <w:lang w:val="en-GB" w:eastAsia="zh-CN"/>
        </w:rPr>
      </w:pPr>
      <w:r>
        <w:rPr>
          <w:rFonts w:eastAsia="等线" w:hint="eastAsia"/>
          <w:b/>
          <w:i/>
          <w:iCs/>
          <w:lang w:val="en-GB" w:eastAsia="zh-CN"/>
        </w:rPr>
        <w:t>F</w:t>
      </w:r>
      <w:r>
        <w:rPr>
          <w:rFonts w:eastAsia="等线"/>
          <w:b/>
          <w:i/>
          <w:iCs/>
          <w:lang w:val="en-GB" w:eastAsia="zh-CN"/>
        </w:rPr>
        <w:t xml:space="preserve">FS: </w:t>
      </w:r>
      <w:r w:rsidRPr="00D1138A">
        <w:rPr>
          <w:rFonts w:eastAsia="等线"/>
          <w:b/>
          <w:i/>
          <w:iCs/>
          <w:lang w:val="en-GB" w:eastAsia="zh-CN"/>
        </w:rPr>
        <w:t xml:space="preserve">the </w:t>
      </w:r>
      <w:r>
        <w:rPr>
          <w:rFonts w:eastAsia="等线"/>
          <w:b/>
          <w:i/>
          <w:iCs/>
          <w:lang w:val="en-GB" w:eastAsia="zh-CN"/>
        </w:rPr>
        <w:t xml:space="preserve">detailed A-IoT </w:t>
      </w:r>
      <w:r w:rsidRPr="00D1138A">
        <w:rPr>
          <w:rFonts w:eastAsia="等线"/>
          <w:b/>
          <w:i/>
          <w:iCs/>
          <w:lang w:val="en-GB" w:eastAsia="zh-CN"/>
        </w:rPr>
        <w:t>modulation format</w:t>
      </w:r>
      <w:r>
        <w:rPr>
          <w:rFonts w:eastAsia="等线"/>
          <w:b/>
          <w:i/>
          <w:iCs/>
          <w:lang w:val="en-GB" w:eastAsia="zh-CN"/>
        </w:rPr>
        <w:t>.</w:t>
      </w:r>
    </w:p>
    <w:p w14:paraId="3B3C4973" w14:textId="77777777" w:rsidR="00430F1F" w:rsidRPr="00AE0350" w:rsidRDefault="00430F1F" w:rsidP="00430F1F">
      <w:pPr>
        <w:pStyle w:val="aff0"/>
        <w:numPr>
          <w:ilvl w:val="0"/>
          <w:numId w:val="22"/>
        </w:numPr>
        <w:overflowPunct/>
        <w:autoSpaceDE/>
        <w:autoSpaceDN/>
        <w:adjustRightInd/>
        <w:snapToGrid w:val="0"/>
        <w:spacing w:after="120" w:line="280" w:lineRule="atLeast"/>
        <w:ind w:firstLineChars="0"/>
        <w:jc w:val="both"/>
        <w:textAlignment w:val="auto"/>
        <w:rPr>
          <w:rFonts w:eastAsia="等线"/>
          <w:b/>
          <w:i/>
          <w:iCs/>
          <w:lang w:val="en-GB" w:eastAsia="zh-CN"/>
        </w:rPr>
      </w:pPr>
      <w:r>
        <w:rPr>
          <w:rFonts w:eastAsia="等线"/>
          <w:b/>
          <w:i/>
          <w:iCs/>
          <w:lang w:val="en-GB" w:eastAsia="zh-CN"/>
        </w:rPr>
        <w:t xml:space="preserve">FFS: </w:t>
      </w:r>
      <w:r w:rsidRPr="00D1138A">
        <w:rPr>
          <w:rFonts w:eastAsia="等线"/>
          <w:b/>
          <w:i/>
          <w:iCs/>
          <w:lang w:val="en-GB" w:eastAsia="zh-CN"/>
        </w:rPr>
        <w:t>whether the down-selection or differentiat</w:t>
      </w:r>
      <w:r>
        <w:rPr>
          <w:rFonts w:eastAsia="等线"/>
          <w:b/>
          <w:i/>
          <w:iCs/>
          <w:lang w:val="en-GB" w:eastAsia="zh-CN"/>
        </w:rPr>
        <w:t>ion</w:t>
      </w:r>
      <w:r w:rsidRPr="00D1138A">
        <w:rPr>
          <w:rFonts w:eastAsia="等线"/>
          <w:b/>
          <w:i/>
          <w:iCs/>
          <w:lang w:val="en-GB" w:eastAsia="zh-CN"/>
        </w:rPr>
        <w:t xml:space="preserve"> </w:t>
      </w:r>
      <w:r>
        <w:rPr>
          <w:rFonts w:eastAsia="等线"/>
          <w:b/>
          <w:i/>
          <w:iCs/>
          <w:lang w:val="en-GB" w:eastAsia="zh-CN"/>
        </w:rPr>
        <w:t xml:space="preserve">for DL and UL modulation </w:t>
      </w:r>
      <w:r w:rsidRPr="00D1138A">
        <w:rPr>
          <w:rFonts w:eastAsia="等线"/>
          <w:b/>
          <w:i/>
          <w:iCs/>
          <w:lang w:val="en-GB" w:eastAsia="zh-CN"/>
        </w:rPr>
        <w:t>is needed or not</w:t>
      </w:r>
      <w:r>
        <w:rPr>
          <w:rFonts w:eastAsia="等线"/>
          <w:b/>
          <w:i/>
          <w:iCs/>
          <w:lang w:val="en-GB" w:eastAsia="zh-CN"/>
        </w:rPr>
        <w:t>.</w:t>
      </w:r>
    </w:p>
    <w:p w14:paraId="136332F6" w14:textId="77777777" w:rsidR="00430F1F" w:rsidRDefault="00430F1F" w:rsidP="00430F1F">
      <w:pPr>
        <w:overflowPunct/>
        <w:autoSpaceDE/>
        <w:autoSpaceDN/>
        <w:adjustRightInd/>
        <w:snapToGrid w:val="0"/>
        <w:spacing w:after="120" w:line="280" w:lineRule="atLeast"/>
        <w:jc w:val="both"/>
        <w:textAlignment w:val="auto"/>
        <w:rPr>
          <w:rFonts w:eastAsia="等线"/>
          <w:b/>
          <w:i/>
          <w:iCs/>
          <w:lang w:val="en-GB" w:eastAsia="zh-CN"/>
        </w:rPr>
      </w:pPr>
      <w:r w:rsidRPr="00165B4A">
        <w:rPr>
          <w:rFonts w:eastAsia="等线" w:hint="eastAsia"/>
          <w:b/>
          <w:i/>
          <w:iCs/>
          <w:lang w:val="en-GB" w:eastAsia="zh-CN"/>
        </w:rPr>
        <w:t>P</w:t>
      </w:r>
      <w:r w:rsidRPr="00165B4A">
        <w:rPr>
          <w:rFonts w:eastAsia="等线"/>
          <w:b/>
          <w:i/>
          <w:iCs/>
          <w:lang w:val="en-GB" w:eastAsia="zh-CN"/>
        </w:rPr>
        <w:t>roposal</w:t>
      </w:r>
      <w:r>
        <w:rPr>
          <w:rFonts w:eastAsia="等线"/>
          <w:b/>
          <w:i/>
          <w:iCs/>
          <w:lang w:val="en-GB" w:eastAsia="zh-CN"/>
        </w:rPr>
        <w:t xml:space="preserve"> 7</w:t>
      </w:r>
      <w:r w:rsidRPr="00165B4A">
        <w:rPr>
          <w:rFonts w:eastAsia="等线"/>
          <w:b/>
          <w:i/>
          <w:iCs/>
          <w:lang w:val="en-GB" w:eastAsia="zh-CN"/>
        </w:rPr>
        <w:t xml:space="preserve">: </w:t>
      </w:r>
      <w:r>
        <w:rPr>
          <w:rFonts w:eastAsia="等线"/>
          <w:b/>
          <w:i/>
          <w:iCs/>
          <w:lang w:val="en-GB" w:eastAsia="zh-CN"/>
        </w:rPr>
        <w:t xml:space="preserve">Support </w:t>
      </w:r>
      <w:r>
        <w:rPr>
          <w:rFonts w:eastAsia="等线" w:hint="eastAsia"/>
          <w:b/>
          <w:i/>
          <w:iCs/>
          <w:lang w:val="en-GB" w:eastAsia="zh-CN"/>
        </w:rPr>
        <w:t>two</w:t>
      </w:r>
      <w:r>
        <w:rPr>
          <w:rFonts w:eastAsia="等线"/>
          <w:b/>
          <w:i/>
          <w:iCs/>
          <w:lang w:val="en-GB" w:eastAsia="zh-CN"/>
        </w:rPr>
        <w:t xml:space="preserve"> types of </w:t>
      </w:r>
      <w:r w:rsidRPr="00C564C0">
        <w:rPr>
          <w:rFonts w:eastAsia="等线"/>
          <w:b/>
          <w:i/>
          <w:iCs/>
          <w:lang w:val="en-GB" w:eastAsia="zh-CN"/>
        </w:rPr>
        <w:t>Manchester coding</w:t>
      </w:r>
      <w:r>
        <w:rPr>
          <w:rFonts w:eastAsia="等线"/>
          <w:b/>
          <w:i/>
          <w:iCs/>
          <w:lang w:val="en-GB" w:eastAsia="zh-CN"/>
        </w:rPr>
        <w:t xml:space="preserve"> for A-IoT devices.</w:t>
      </w:r>
    </w:p>
    <w:p w14:paraId="5FA6D092" w14:textId="77777777" w:rsidR="00430F1F" w:rsidRDefault="00430F1F" w:rsidP="00430F1F">
      <w:pPr>
        <w:pStyle w:val="aff0"/>
        <w:numPr>
          <w:ilvl w:val="0"/>
          <w:numId w:val="23"/>
        </w:numPr>
        <w:overflowPunct/>
        <w:autoSpaceDE/>
        <w:autoSpaceDN/>
        <w:adjustRightInd/>
        <w:snapToGrid w:val="0"/>
        <w:spacing w:after="120" w:line="280" w:lineRule="atLeast"/>
        <w:ind w:firstLineChars="0"/>
        <w:jc w:val="both"/>
        <w:textAlignment w:val="auto"/>
        <w:rPr>
          <w:rFonts w:eastAsia="等线"/>
          <w:b/>
          <w:i/>
          <w:iCs/>
          <w:lang w:val="en-GB" w:eastAsia="zh-CN"/>
        </w:rPr>
      </w:pPr>
      <w:r>
        <w:rPr>
          <w:rFonts w:eastAsia="等线"/>
          <w:b/>
          <w:i/>
          <w:iCs/>
          <w:lang w:val="en-GB" w:eastAsia="zh-CN"/>
        </w:rPr>
        <w:t>Type 1: d</w:t>
      </w:r>
      <w:r w:rsidRPr="009952C3">
        <w:rPr>
          <w:rFonts w:eastAsia="等线"/>
          <w:b/>
          <w:i/>
          <w:iCs/>
          <w:lang w:val="en-GB" w:eastAsia="zh-CN"/>
        </w:rPr>
        <w:t>ata-0 means the phase inversion from high level to low level and data-1 means the phase inversion from low level to high level.</w:t>
      </w:r>
    </w:p>
    <w:p w14:paraId="1D9C5CA3" w14:textId="77777777" w:rsidR="00430F1F" w:rsidRDefault="00430F1F" w:rsidP="00430F1F">
      <w:pPr>
        <w:pStyle w:val="aff0"/>
        <w:numPr>
          <w:ilvl w:val="0"/>
          <w:numId w:val="23"/>
        </w:numPr>
        <w:overflowPunct/>
        <w:autoSpaceDE/>
        <w:autoSpaceDN/>
        <w:adjustRightInd/>
        <w:snapToGrid w:val="0"/>
        <w:spacing w:after="120" w:line="280" w:lineRule="atLeast"/>
        <w:ind w:firstLineChars="0"/>
        <w:jc w:val="both"/>
        <w:textAlignment w:val="auto"/>
        <w:rPr>
          <w:rFonts w:eastAsia="等线"/>
          <w:b/>
          <w:i/>
          <w:iCs/>
          <w:lang w:val="en-GB" w:eastAsia="zh-CN"/>
        </w:rPr>
      </w:pPr>
      <w:r>
        <w:rPr>
          <w:rFonts w:eastAsia="等线"/>
          <w:b/>
          <w:i/>
          <w:iCs/>
          <w:lang w:val="en-GB" w:eastAsia="zh-CN"/>
        </w:rPr>
        <w:t xml:space="preserve">Type 2: </w:t>
      </w:r>
      <w:r w:rsidRPr="009952C3">
        <w:rPr>
          <w:rFonts w:eastAsia="等线"/>
          <w:b/>
          <w:i/>
          <w:iCs/>
          <w:lang w:val="en-GB" w:eastAsia="zh-CN"/>
        </w:rPr>
        <w:t>data-0 means the phase inversion from low level to high level and data-1 means the phase inversion from high level to low level</w:t>
      </w:r>
      <w:r>
        <w:rPr>
          <w:rFonts w:eastAsia="等线"/>
          <w:b/>
          <w:i/>
          <w:iCs/>
          <w:lang w:val="en-GB" w:eastAsia="zh-CN"/>
        </w:rPr>
        <w:t>.</w:t>
      </w:r>
    </w:p>
    <w:p w14:paraId="129AACC3" w14:textId="77777777" w:rsidR="00430F1F" w:rsidRDefault="00430F1F" w:rsidP="00430F1F">
      <w:pPr>
        <w:pStyle w:val="aff0"/>
        <w:numPr>
          <w:ilvl w:val="0"/>
          <w:numId w:val="23"/>
        </w:numPr>
        <w:overflowPunct/>
        <w:autoSpaceDE/>
        <w:autoSpaceDN/>
        <w:adjustRightInd/>
        <w:snapToGrid w:val="0"/>
        <w:spacing w:after="120" w:line="280" w:lineRule="atLeast"/>
        <w:ind w:firstLineChars="0"/>
        <w:jc w:val="both"/>
        <w:textAlignment w:val="auto"/>
        <w:rPr>
          <w:rFonts w:eastAsia="等线"/>
          <w:b/>
          <w:i/>
          <w:iCs/>
          <w:lang w:val="en-GB" w:eastAsia="zh-CN"/>
        </w:rPr>
      </w:pPr>
      <w:r>
        <w:rPr>
          <w:rFonts w:eastAsia="等线"/>
          <w:b/>
          <w:i/>
          <w:iCs/>
          <w:lang w:val="en-GB" w:eastAsia="zh-CN"/>
        </w:rPr>
        <w:t xml:space="preserve">FFS: </w:t>
      </w:r>
      <w:r w:rsidRPr="00AF131A">
        <w:rPr>
          <w:rFonts w:eastAsia="等线"/>
          <w:b/>
          <w:i/>
          <w:iCs/>
          <w:lang w:val="en-GB" w:eastAsia="zh-CN"/>
        </w:rPr>
        <w:t>whether down-selection or other clarification is needed or not.</w:t>
      </w:r>
    </w:p>
    <w:p w14:paraId="229CA7F5" w14:textId="77777777" w:rsidR="00430F1F" w:rsidRDefault="00430F1F" w:rsidP="00430F1F">
      <w:pPr>
        <w:overflowPunct/>
        <w:autoSpaceDE/>
        <w:autoSpaceDN/>
        <w:adjustRightInd/>
        <w:snapToGrid w:val="0"/>
        <w:spacing w:after="120" w:line="280" w:lineRule="atLeast"/>
        <w:jc w:val="both"/>
        <w:textAlignment w:val="auto"/>
        <w:rPr>
          <w:rFonts w:eastAsia="等线"/>
          <w:b/>
          <w:i/>
          <w:iCs/>
          <w:lang w:val="en-GB" w:eastAsia="zh-CN"/>
        </w:rPr>
      </w:pPr>
      <w:r w:rsidRPr="00165B4A">
        <w:rPr>
          <w:rFonts w:eastAsia="等线" w:hint="eastAsia"/>
          <w:b/>
          <w:i/>
          <w:iCs/>
          <w:lang w:val="en-GB" w:eastAsia="zh-CN"/>
        </w:rPr>
        <w:t>P</w:t>
      </w:r>
      <w:r w:rsidRPr="00165B4A">
        <w:rPr>
          <w:rFonts w:eastAsia="等线"/>
          <w:b/>
          <w:i/>
          <w:iCs/>
          <w:lang w:val="en-GB" w:eastAsia="zh-CN"/>
        </w:rPr>
        <w:t>roposal</w:t>
      </w:r>
      <w:r>
        <w:rPr>
          <w:rFonts w:eastAsia="等线"/>
          <w:b/>
          <w:i/>
          <w:iCs/>
          <w:lang w:val="en-GB" w:eastAsia="zh-CN"/>
        </w:rPr>
        <w:t xml:space="preserve"> 8</w:t>
      </w:r>
      <w:r w:rsidRPr="00165B4A">
        <w:rPr>
          <w:rFonts w:eastAsia="等线"/>
          <w:b/>
          <w:i/>
          <w:iCs/>
          <w:lang w:val="en-GB" w:eastAsia="zh-CN"/>
        </w:rPr>
        <w:t xml:space="preserve">: </w:t>
      </w:r>
      <w:r>
        <w:rPr>
          <w:rFonts w:eastAsia="等线"/>
          <w:b/>
          <w:i/>
          <w:iCs/>
          <w:lang w:val="en-GB" w:eastAsia="zh-CN"/>
        </w:rPr>
        <w:t>Support CRC-5 and</w:t>
      </w:r>
      <w:r>
        <w:rPr>
          <w:rFonts w:eastAsia="等线" w:hint="eastAsia"/>
          <w:b/>
          <w:i/>
          <w:iCs/>
          <w:lang w:val="en-GB" w:eastAsia="zh-CN"/>
        </w:rPr>
        <w:t>/</w:t>
      </w:r>
      <w:r>
        <w:rPr>
          <w:rFonts w:eastAsia="等线"/>
          <w:b/>
          <w:i/>
          <w:iCs/>
          <w:lang w:val="en-GB" w:eastAsia="zh-CN"/>
        </w:rPr>
        <w:t>or CRC-16 for A-IoT devices.</w:t>
      </w:r>
      <w:r>
        <w:rPr>
          <w:rFonts w:eastAsia="等线" w:hint="eastAsia"/>
          <w:b/>
          <w:i/>
          <w:iCs/>
          <w:lang w:val="en-GB" w:eastAsia="zh-CN"/>
        </w:rPr>
        <w:t xml:space="preserve"> </w:t>
      </w:r>
    </w:p>
    <w:p w14:paraId="6EE42031" w14:textId="77777777" w:rsidR="00430F1F" w:rsidRPr="00307643" w:rsidRDefault="00430F1F" w:rsidP="00430F1F">
      <w:pPr>
        <w:overflowPunct/>
        <w:autoSpaceDE/>
        <w:autoSpaceDN/>
        <w:adjustRightInd/>
        <w:snapToGrid w:val="0"/>
        <w:spacing w:after="120" w:line="280" w:lineRule="atLeast"/>
        <w:jc w:val="both"/>
        <w:textAlignment w:val="auto"/>
        <w:rPr>
          <w:rFonts w:eastAsia="等线"/>
          <w:b/>
          <w:i/>
          <w:iCs/>
          <w:lang w:val="en-GB" w:eastAsia="zh-CN"/>
        </w:rPr>
      </w:pPr>
      <w:r w:rsidRPr="00165B4A">
        <w:rPr>
          <w:rFonts w:eastAsia="等线" w:hint="eastAsia"/>
          <w:b/>
          <w:i/>
          <w:iCs/>
          <w:lang w:val="en-GB" w:eastAsia="zh-CN"/>
        </w:rPr>
        <w:lastRenderedPageBreak/>
        <w:t>P</w:t>
      </w:r>
      <w:r w:rsidRPr="00165B4A">
        <w:rPr>
          <w:rFonts w:eastAsia="等线"/>
          <w:b/>
          <w:i/>
          <w:iCs/>
          <w:lang w:val="en-GB" w:eastAsia="zh-CN"/>
        </w:rPr>
        <w:t>roposal</w:t>
      </w:r>
      <w:r>
        <w:rPr>
          <w:rFonts w:eastAsia="等线"/>
          <w:b/>
          <w:i/>
          <w:iCs/>
          <w:lang w:val="en-GB" w:eastAsia="zh-CN"/>
        </w:rPr>
        <w:t xml:space="preserve"> 9</w:t>
      </w:r>
      <w:r w:rsidRPr="00165B4A">
        <w:rPr>
          <w:rFonts w:eastAsia="等线"/>
          <w:b/>
          <w:i/>
          <w:iCs/>
          <w:lang w:val="en-GB" w:eastAsia="zh-CN"/>
        </w:rPr>
        <w:t>:</w:t>
      </w:r>
      <w:r>
        <w:rPr>
          <w:rFonts w:eastAsia="等线"/>
          <w:b/>
          <w:i/>
          <w:iCs/>
          <w:lang w:val="en-GB" w:eastAsia="zh-CN"/>
        </w:rPr>
        <w:t xml:space="preserve"> </w:t>
      </w:r>
      <w:r w:rsidRPr="00307643">
        <w:rPr>
          <w:rFonts w:eastAsia="等线"/>
          <w:b/>
          <w:i/>
          <w:iCs/>
          <w:lang w:val="en-GB" w:eastAsia="zh-CN"/>
        </w:rPr>
        <w:t xml:space="preserve">The transmitted data size </w:t>
      </w:r>
      <w:r>
        <w:rPr>
          <w:rFonts w:eastAsia="等线"/>
          <w:b/>
          <w:i/>
          <w:iCs/>
          <w:lang w:val="en-GB" w:eastAsia="zh-CN"/>
        </w:rPr>
        <w:t xml:space="preserve">of X </w:t>
      </w:r>
      <w:r w:rsidRPr="00307643">
        <w:rPr>
          <w:rFonts w:eastAsia="等线"/>
          <w:b/>
          <w:i/>
          <w:iCs/>
          <w:lang w:val="en-GB" w:eastAsia="zh-CN"/>
        </w:rPr>
        <w:t>can be a fixed number as a starting point.</w:t>
      </w:r>
    </w:p>
    <w:p w14:paraId="5C91EF2E" w14:textId="77777777" w:rsidR="00430F1F" w:rsidRDefault="00430F1F" w:rsidP="00430F1F">
      <w:pPr>
        <w:pStyle w:val="aff0"/>
        <w:numPr>
          <w:ilvl w:val="0"/>
          <w:numId w:val="22"/>
        </w:numPr>
        <w:overflowPunct/>
        <w:autoSpaceDE/>
        <w:autoSpaceDN/>
        <w:adjustRightInd/>
        <w:snapToGrid w:val="0"/>
        <w:spacing w:after="120" w:line="280" w:lineRule="atLeast"/>
        <w:ind w:firstLineChars="0"/>
        <w:jc w:val="both"/>
        <w:textAlignment w:val="auto"/>
        <w:rPr>
          <w:rFonts w:eastAsia="等线"/>
          <w:b/>
          <w:i/>
          <w:iCs/>
          <w:lang w:val="en-GB" w:eastAsia="zh-CN"/>
        </w:rPr>
      </w:pPr>
      <w:r>
        <w:rPr>
          <w:rFonts w:eastAsia="等线"/>
          <w:b/>
          <w:i/>
          <w:iCs/>
          <w:lang w:val="en-GB" w:eastAsia="zh-CN"/>
        </w:rPr>
        <w:t>FFS: X.</w:t>
      </w:r>
    </w:p>
    <w:p w14:paraId="0AB4D9A6" w14:textId="2749FD94" w:rsidR="007632F0" w:rsidRPr="00430F1F" w:rsidRDefault="00430F1F" w:rsidP="00430F1F">
      <w:pPr>
        <w:pStyle w:val="aff0"/>
        <w:numPr>
          <w:ilvl w:val="0"/>
          <w:numId w:val="22"/>
        </w:numPr>
        <w:overflowPunct/>
        <w:autoSpaceDE/>
        <w:autoSpaceDN/>
        <w:adjustRightInd/>
        <w:snapToGrid w:val="0"/>
        <w:spacing w:after="120" w:line="280" w:lineRule="atLeast"/>
        <w:ind w:firstLineChars="0"/>
        <w:jc w:val="both"/>
        <w:textAlignment w:val="auto"/>
        <w:rPr>
          <w:rFonts w:eastAsia="等线"/>
          <w:b/>
          <w:i/>
          <w:iCs/>
          <w:lang w:val="en-GB" w:eastAsia="zh-CN"/>
        </w:rPr>
      </w:pPr>
      <w:r w:rsidRPr="00430F1F">
        <w:rPr>
          <w:rFonts w:eastAsia="等线"/>
          <w:b/>
          <w:i/>
          <w:iCs/>
          <w:lang w:val="en-GB" w:eastAsia="zh-CN"/>
        </w:rPr>
        <w:t>FFS: identify whether more values of data size are needed or not.</w:t>
      </w:r>
    </w:p>
    <w:p w14:paraId="32045514" w14:textId="77777777" w:rsidR="00430F1F" w:rsidRDefault="00430F1F" w:rsidP="00430F1F">
      <w:pPr>
        <w:overflowPunct/>
        <w:autoSpaceDE/>
        <w:autoSpaceDN/>
        <w:adjustRightInd/>
        <w:snapToGrid w:val="0"/>
        <w:spacing w:after="120" w:line="280" w:lineRule="atLeast"/>
        <w:jc w:val="both"/>
        <w:textAlignment w:val="auto"/>
        <w:rPr>
          <w:rFonts w:eastAsia="等线"/>
          <w:b/>
          <w:i/>
          <w:iCs/>
          <w:lang w:val="en-GB" w:eastAsia="zh-CN"/>
        </w:rPr>
      </w:pPr>
      <w:r>
        <w:rPr>
          <w:rFonts w:eastAsia="等线"/>
          <w:b/>
          <w:i/>
          <w:iCs/>
          <w:lang w:val="en-GB" w:eastAsia="zh-CN"/>
        </w:rPr>
        <w:t xml:space="preserve">Proposal 10: Reuse </w:t>
      </w:r>
      <w:r w:rsidRPr="00234A27">
        <w:rPr>
          <w:rFonts w:eastAsia="等线"/>
          <w:b/>
          <w:i/>
          <w:iCs/>
          <w:lang w:val="en-GB" w:eastAsia="zh-CN"/>
        </w:rPr>
        <w:t>the traditional ALOHA protocol to avoid access collision</w:t>
      </w:r>
      <w:r>
        <w:rPr>
          <w:rFonts w:eastAsia="等线"/>
          <w:b/>
          <w:i/>
          <w:iCs/>
          <w:lang w:val="en-GB" w:eastAsia="zh-CN"/>
        </w:rPr>
        <w:t xml:space="preserve"> in A-IoT system.</w:t>
      </w:r>
    </w:p>
    <w:p w14:paraId="6B40BC20" w14:textId="77777777" w:rsidR="00430F1F" w:rsidRDefault="00430F1F" w:rsidP="00430F1F">
      <w:pPr>
        <w:overflowPunct/>
        <w:autoSpaceDE/>
        <w:autoSpaceDN/>
        <w:adjustRightInd/>
        <w:snapToGrid w:val="0"/>
        <w:spacing w:after="120" w:line="280" w:lineRule="atLeast"/>
        <w:jc w:val="both"/>
        <w:textAlignment w:val="auto"/>
        <w:rPr>
          <w:rFonts w:eastAsia="等线"/>
          <w:b/>
          <w:i/>
          <w:iCs/>
          <w:lang w:val="en-GB" w:eastAsia="zh-CN"/>
        </w:rPr>
      </w:pPr>
      <w:r w:rsidRPr="00165B4A">
        <w:rPr>
          <w:rFonts w:eastAsia="等线" w:hint="eastAsia"/>
          <w:b/>
          <w:i/>
          <w:iCs/>
          <w:lang w:val="en-GB" w:eastAsia="zh-CN"/>
        </w:rPr>
        <w:t>P</w:t>
      </w:r>
      <w:r w:rsidRPr="00165B4A">
        <w:rPr>
          <w:rFonts w:eastAsia="等线"/>
          <w:b/>
          <w:i/>
          <w:iCs/>
          <w:lang w:val="en-GB" w:eastAsia="zh-CN"/>
        </w:rPr>
        <w:t>roposal</w:t>
      </w:r>
      <w:r>
        <w:rPr>
          <w:rFonts w:eastAsia="等线"/>
          <w:b/>
          <w:i/>
          <w:iCs/>
          <w:lang w:val="en-GB" w:eastAsia="zh-CN"/>
        </w:rPr>
        <w:t xml:space="preserve"> 11</w:t>
      </w:r>
      <w:r w:rsidRPr="00165B4A">
        <w:rPr>
          <w:rFonts w:eastAsia="等线"/>
          <w:b/>
          <w:i/>
          <w:iCs/>
          <w:lang w:val="en-GB" w:eastAsia="zh-CN"/>
        </w:rPr>
        <w:t xml:space="preserve">: </w:t>
      </w:r>
      <w:r>
        <w:rPr>
          <w:rFonts w:eastAsia="等线"/>
          <w:b/>
          <w:i/>
          <w:iCs/>
          <w:lang w:val="en-GB" w:eastAsia="zh-CN"/>
        </w:rPr>
        <w:t xml:space="preserve">For A-IoT, support </w:t>
      </w:r>
      <w:r w:rsidRPr="000632EA">
        <w:rPr>
          <w:rFonts w:eastAsia="等线"/>
          <w:b/>
          <w:i/>
          <w:iCs/>
          <w:lang w:val="en-GB" w:eastAsia="zh-CN"/>
        </w:rPr>
        <w:t xml:space="preserve">time division multiplexing (TDM) </w:t>
      </w:r>
      <w:r>
        <w:rPr>
          <w:rFonts w:eastAsia="等线"/>
          <w:b/>
          <w:i/>
          <w:iCs/>
          <w:lang w:val="en-GB" w:eastAsia="zh-CN"/>
        </w:rPr>
        <w:t>for t</w:t>
      </w:r>
      <w:r w:rsidRPr="000632EA">
        <w:rPr>
          <w:rFonts w:eastAsia="等线"/>
          <w:b/>
          <w:i/>
          <w:iCs/>
          <w:lang w:val="en-GB" w:eastAsia="zh-CN"/>
        </w:rPr>
        <w:t>he transmission of multi-user data</w:t>
      </w:r>
      <w:r>
        <w:rPr>
          <w:rFonts w:eastAsia="等线"/>
          <w:b/>
          <w:i/>
          <w:iCs/>
          <w:lang w:val="en-GB" w:eastAsia="zh-CN"/>
        </w:rPr>
        <w:t>.</w:t>
      </w:r>
      <w:r>
        <w:rPr>
          <w:rFonts w:eastAsia="等线" w:hint="eastAsia"/>
          <w:b/>
          <w:i/>
          <w:iCs/>
          <w:lang w:val="en-GB" w:eastAsia="zh-CN"/>
        </w:rPr>
        <w:t xml:space="preserve"> </w:t>
      </w:r>
    </w:p>
    <w:p w14:paraId="2D7E0BFD" w14:textId="77777777" w:rsidR="00430F1F" w:rsidRDefault="00430F1F" w:rsidP="00430F1F">
      <w:pPr>
        <w:pStyle w:val="aff0"/>
        <w:numPr>
          <w:ilvl w:val="0"/>
          <w:numId w:val="22"/>
        </w:numPr>
        <w:overflowPunct/>
        <w:autoSpaceDE/>
        <w:autoSpaceDN/>
        <w:adjustRightInd/>
        <w:snapToGrid w:val="0"/>
        <w:spacing w:after="120" w:line="280" w:lineRule="atLeast"/>
        <w:ind w:firstLineChars="0"/>
        <w:jc w:val="both"/>
        <w:textAlignment w:val="auto"/>
        <w:rPr>
          <w:rFonts w:eastAsia="等线"/>
          <w:b/>
          <w:i/>
          <w:iCs/>
          <w:lang w:val="en-GB" w:eastAsia="zh-CN"/>
        </w:rPr>
      </w:pPr>
      <w:r>
        <w:rPr>
          <w:rFonts w:eastAsia="等线"/>
          <w:b/>
          <w:i/>
          <w:iCs/>
          <w:lang w:val="en-GB" w:eastAsia="zh-CN"/>
        </w:rPr>
        <w:t>Further decide on t</w:t>
      </w:r>
      <w:r w:rsidRPr="009F21FC">
        <w:rPr>
          <w:rFonts w:eastAsia="等线"/>
          <w:b/>
          <w:i/>
          <w:iCs/>
          <w:lang w:val="en-GB" w:eastAsia="zh-CN"/>
        </w:rPr>
        <w:t>he priority principle of multi-user transmission in TDM mode with user fairness or randomicity</w:t>
      </w:r>
      <w:r>
        <w:rPr>
          <w:rFonts w:eastAsia="等线"/>
          <w:b/>
          <w:i/>
          <w:iCs/>
          <w:lang w:val="en-GB" w:eastAsia="zh-CN"/>
        </w:rPr>
        <w:t xml:space="preserve">, which is up to </w:t>
      </w:r>
      <w:proofErr w:type="spellStart"/>
      <w:r>
        <w:rPr>
          <w:rFonts w:eastAsia="等线"/>
          <w:b/>
          <w:i/>
          <w:iCs/>
          <w:lang w:val="en-GB" w:eastAsia="zh-CN"/>
        </w:rPr>
        <w:t>gNB</w:t>
      </w:r>
      <w:proofErr w:type="spellEnd"/>
      <w:r>
        <w:rPr>
          <w:rFonts w:eastAsia="等线"/>
          <w:b/>
          <w:i/>
          <w:iCs/>
          <w:lang w:val="en-GB" w:eastAsia="zh-CN"/>
        </w:rPr>
        <w:t xml:space="preserve"> implementation.</w:t>
      </w:r>
    </w:p>
    <w:p w14:paraId="579EC632" w14:textId="77777777" w:rsidR="00430F1F" w:rsidRPr="001047D4" w:rsidRDefault="00430F1F" w:rsidP="00430F1F">
      <w:pPr>
        <w:pStyle w:val="aff0"/>
        <w:numPr>
          <w:ilvl w:val="0"/>
          <w:numId w:val="22"/>
        </w:numPr>
        <w:overflowPunct/>
        <w:autoSpaceDE/>
        <w:autoSpaceDN/>
        <w:adjustRightInd/>
        <w:snapToGrid w:val="0"/>
        <w:spacing w:after="120" w:line="280" w:lineRule="atLeast"/>
        <w:ind w:firstLineChars="0"/>
        <w:jc w:val="both"/>
        <w:textAlignment w:val="auto"/>
        <w:rPr>
          <w:rFonts w:eastAsia="等线"/>
          <w:b/>
          <w:i/>
          <w:iCs/>
          <w:lang w:val="en-GB" w:eastAsia="zh-CN"/>
        </w:rPr>
      </w:pPr>
      <w:r w:rsidRPr="000632EA">
        <w:rPr>
          <w:rFonts w:eastAsia="等线"/>
          <w:b/>
          <w:i/>
          <w:iCs/>
          <w:lang w:val="en-GB" w:eastAsia="zh-CN"/>
        </w:rPr>
        <w:t>It is not precluded to support frequency division multiplexing (FDM) and code division multiplexing (CDM)</w:t>
      </w:r>
      <w:r>
        <w:rPr>
          <w:rFonts w:eastAsia="等线"/>
          <w:b/>
          <w:i/>
          <w:iCs/>
          <w:lang w:val="en-GB" w:eastAsia="zh-CN"/>
        </w:rPr>
        <w:t xml:space="preserve"> unless new </w:t>
      </w:r>
      <w:r w:rsidRPr="00A52544">
        <w:rPr>
          <w:rFonts w:eastAsia="等线"/>
          <w:b/>
          <w:i/>
          <w:iCs/>
          <w:lang w:val="en-GB" w:eastAsia="zh-CN"/>
        </w:rPr>
        <w:t>use cases and specific requirements are identified</w:t>
      </w:r>
      <w:r>
        <w:rPr>
          <w:rFonts w:eastAsia="等线"/>
          <w:b/>
          <w:i/>
          <w:iCs/>
          <w:lang w:val="en-GB" w:eastAsia="zh-CN"/>
        </w:rPr>
        <w:t>.</w:t>
      </w:r>
    </w:p>
    <w:p w14:paraId="4AB1E5A8" w14:textId="77777777" w:rsidR="00430F1F" w:rsidRPr="00430F1F" w:rsidRDefault="00430F1F" w:rsidP="00430F1F">
      <w:pPr>
        <w:overflowPunct/>
        <w:autoSpaceDE/>
        <w:autoSpaceDN/>
        <w:adjustRightInd/>
        <w:snapToGrid w:val="0"/>
        <w:spacing w:after="120" w:line="280" w:lineRule="atLeast"/>
        <w:jc w:val="both"/>
        <w:textAlignment w:val="auto"/>
        <w:rPr>
          <w:rFonts w:eastAsia="等线"/>
          <w:b/>
          <w:i/>
          <w:iCs/>
          <w:sz w:val="21"/>
          <w:lang w:val="en-GB" w:eastAsia="zh-CN"/>
        </w:rPr>
      </w:pPr>
    </w:p>
    <w:p w14:paraId="47670CA9" w14:textId="77777777" w:rsidR="00533E58" w:rsidRPr="00242FBB" w:rsidRDefault="00533E58" w:rsidP="00450FCF">
      <w:pPr>
        <w:pStyle w:val="1"/>
      </w:pPr>
      <w:r w:rsidRPr="00242FBB">
        <w:t>References</w:t>
      </w:r>
    </w:p>
    <w:p w14:paraId="2598722F" w14:textId="2E2CB048" w:rsidR="00311D31" w:rsidRDefault="00350208" w:rsidP="00311D31">
      <w:pPr>
        <w:pStyle w:val="ListParagraph1"/>
        <w:numPr>
          <w:ilvl w:val="0"/>
          <w:numId w:val="11"/>
        </w:numPr>
        <w:spacing w:after="0" w:line="240" w:lineRule="auto"/>
        <w:rPr>
          <w:rFonts w:eastAsia="宋体"/>
          <w:szCs w:val="20"/>
          <w:lang w:eastAsia="zh-CN"/>
        </w:rPr>
      </w:pPr>
      <w:bookmarkStart w:id="18" w:name="_Ref157174425"/>
      <w:bookmarkStart w:id="19" w:name="_Ref149665123"/>
      <w:r w:rsidRPr="009C7B36">
        <w:rPr>
          <w:rFonts w:eastAsia="宋体"/>
          <w:szCs w:val="20"/>
          <w:lang w:eastAsia="zh-CN"/>
        </w:rPr>
        <w:t xml:space="preserve">RP-234058, </w:t>
      </w:r>
      <w:r w:rsidR="00DF5D0B" w:rsidRPr="009C7B36">
        <w:rPr>
          <w:rFonts w:eastAsia="宋体"/>
          <w:szCs w:val="20"/>
          <w:lang w:eastAsia="zh-CN"/>
        </w:rPr>
        <w:t xml:space="preserve">New SID: Study on solutions for Ambient IoT (Internet of Things) in NR, </w:t>
      </w:r>
      <w:r w:rsidR="000C28EE" w:rsidRPr="009C7B36">
        <w:rPr>
          <w:rFonts w:eastAsia="宋体"/>
          <w:szCs w:val="20"/>
          <w:lang w:eastAsia="zh-CN"/>
        </w:rPr>
        <w:t xml:space="preserve">Huawei, </w:t>
      </w:r>
      <w:r w:rsidR="009C7B36" w:rsidRPr="009C7B36">
        <w:rPr>
          <w:rFonts w:eastAsia="宋体"/>
          <w:szCs w:val="20"/>
          <w:lang w:eastAsia="zh-CN"/>
        </w:rPr>
        <w:t>3GPP TSG RAN Meeting #102, Edinburgh, UK, December 11</w:t>
      </w:r>
      <w:r w:rsidR="00F35EFA" w:rsidRPr="00E45419">
        <w:rPr>
          <w:rFonts w:eastAsia="宋体"/>
          <w:iCs/>
          <w:szCs w:val="20"/>
          <w:vertAlign w:val="superscript"/>
          <w:lang w:eastAsia="zh-CN"/>
        </w:rPr>
        <w:t>th</w:t>
      </w:r>
      <w:r w:rsidR="00F35EFA" w:rsidRPr="009C7B36">
        <w:rPr>
          <w:rFonts w:eastAsia="宋体"/>
          <w:szCs w:val="20"/>
          <w:lang w:eastAsia="zh-CN"/>
        </w:rPr>
        <w:t xml:space="preserve"> </w:t>
      </w:r>
      <w:r w:rsidR="009C7B36" w:rsidRPr="009C7B36">
        <w:rPr>
          <w:rFonts w:eastAsia="宋体"/>
          <w:szCs w:val="20"/>
          <w:lang w:eastAsia="zh-CN"/>
        </w:rPr>
        <w:t>-15</w:t>
      </w:r>
      <w:r w:rsidR="00F35EFA" w:rsidRPr="00E45419">
        <w:rPr>
          <w:rFonts w:eastAsia="宋体"/>
          <w:iCs/>
          <w:szCs w:val="20"/>
          <w:vertAlign w:val="superscript"/>
          <w:lang w:eastAsia="zh-CN"/>
        </w:rPr>
        <w:t>th</w:t>
      </w:r>
      <w:r w:rsidR="009C7B36" w:rsidRPr="009C7B36">
        <w:rPr>
          <w:rFonts w:eastAsia="宋体"/>
          <w:szCs w:val="20"/>
          <w:lang w:eastAsia="zh-CN"/>
        </w:rPr>
        <w:t>, 2023</w:t>
      </w:r>
      <w:r w:rsidR="009C7B36">
        <w:rPr>
          <w:rFonts w:eastAsia="宋体"/>
          <w:szCs w:val="20"/>
          <w:lang w:eastAsia="zh-CN"/>
        </w:rPr>
        <w:t>.</w:t>
      </w:r>
      <w:bookmarkEnd w:id="18"/>
    </w:p>
    <w:p w14:paraId="16F17F15" w14:textId="39571455" w:rsidR="00103606" w:rsidRPr="00103606" w:rsidRDefault="00103606" w:rsidP="00103606">
      <w:pPr>
        <w:pStyle w:val="ListParagraph1"/>
        <w:numPr>
          <w:ilvl w:val="0"/>
          <w:numId w:val="11"/>
        </w:numPr>
        <w:spacing w:after="0" w:line="240" w:lineRule="auto"/>
        <w:rPr>
          <w:rFonts w:eastAsia="宋体"/>
          <w:szCs w:val="20"/>
          <w:lang w:eastAsia="zh-CN"/>
        </w:rPr>
      </w:pPr>
      <w:bookmarkStart w:id="20" w:name="_Ref157694010"/>
      <w:r w:rsidRPr="008E3783">
        <w:rPr>
          <w:lang w:eastAsia="zh-CN"/>
        </w:rPr>
        <w:t>3GPP TR 3</w:t>
      </w:r>
      <w:r>
        <w:rPr>
          <w:lang w:eastAsia="zh-CN"/>
        </w:rPr>
        <w:t>8</w:t>
      </w:r>
      <w:r w:rsidRPr="008E3783">
        <w:rPr>
          <w:lang w:eastAsia="zh-CN"/>
        </w:rPr>
        <w:t>.</w:t>
      </w:r>
      <w:r>
        <w:rPr>
          <w:lang w:eastAsia="zh-CN"/>
        </w:rPr>
        <w:t>848</w:t>
      </w:r>
      <w:r w:rsidRPr="008E3783">
        <w:rPr>
          <w:lang w:eastAsia="zh-CN"/>
        </w:rPr>
        <w:t>, Study on Ambient IoT (Internet of Things) in RAN</w:t>
      </w:r>
      <w:r>
        <w:rPr>
          <w:lang w:eastAsia="zh-CN"/>
        </w:rPr>
        <w:t xml:space="preserve"> (</w:t>
      </w:r>
      <w:r w:rsidRPr="00311D31">
        <w:rPr>
          <w:lang w:eastAsia="zh-CN"/>
        </w:rPr>
        <w:t>Release 18</w:t>
      </w:r>
      <w:r>
        <w:rPr>
          <w:lang w:eastAsia="zh-CN"/>
        </w:rPr>
        <w:t>) V18.0.0</w:t>
      </w:r>
      <w:r w:rsidRPr="008E3783">
        <w:rPr>
          <w:lang w:eastAsia="zh-CN"/>
        </w:rPr>
        <w:t>, September</w:t>
      </w:r>
      <w:r>
        <w:rPr>
          <w:lang w:eastAsia="zh-CN"/>
        </w:rPr>
        <w:t xml:space="preserve"> </w:t>
      </w:r>
      <w:r w:rsidRPr="008E3783">
        <w:rPr>
          <w:lang w:eastAsia="zh-CN"/>
        </w:rPr>
        <w:t>20</w:t>
      </w:r>
      <w:r>
        <w:rPr>
          <w:lang w:eastAsia="zh-CN"/>
        </w:rPr>
        <w:t>23.</w:t>
      </w:r>
      <w:bookmarkEnd w:id="19"/>
      <w:bookmarkEnd w:id="20"/>
    </w:p>
    <w:p w14:paraId="622182E0" w14:textId="0389DC2F" w:rsidR="00311D31" w:rsidRPr="0012432E" w:rsidRDefault="002B4B29" w:rsidP="0012432E">
      <w:pPr>
        <w:pStyle w:val="ListParagraph1"/>
        <w:numPr>
          <w:ilvl w:val="0"/>
          <w:numId w:val="11"/>
        </w:numPr>
        <w:spacing w:after="0" w:line="240" w:lineRule="auto"/>
        <w:rPr>
          <w:rFonts w:eastAsia="宋体"/>
          <w:szCs w:val="20"/>
          <w:lang w:eastAsia="zh-CN"/>
        </w:rPr>
      </w:pPr>
      <w:bookmarkStart w:id="21" w:name="_Ref157951599"/>
      <w:r w:rsidRPr="00F44FE9">
        <w:t>EPC™ Radio-Frequency Identity Protocols Generation-2 UHF RFID, Specification for RFID Air Interface, Protocol for Communications at 860 MHz – 960 MHz, Version 2.0.1.</w:t>
      </w:r>
      <w:bookmarkEnd w:id="21"/>
    </w:p>
    <w:sectPr w:rsidR="00311D31" w:rsidRPr="0012432E" w:rsidSect="00AE60CE">
      <w:footerReference w:type="default" r:id="rId16"/>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7090DA" w14:textId="77777777" w:rsidR="00AE60CE" w:rsidRDefault="00AE60CE">
      <w:r>
        <w:separator/>
      </w:r>
    </w:p>
  </w:endnote>
  <w:endnote w:type="continuationSeparator" w:id="0">
    <w:p w14:paraId="4DF7AA0F" w14:textId="77777777" w:rsidR="00AE60CE" w:rsidRDefault="00AE6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宋体"/>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77B1F" w14:textId="0178D475" w:rsidR="006E1D84" w:rsidRDefault="006E1D84"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F1C85">
      <w:rPr>
        <w:rFonts w:ascii="Arial" w:hAnsi="Arial" w:cs="Arial"/>
        <w:b/>
        <w:noProof/>
        <w:sz w:val="18"/>
        <w:szCs w:val="18"/>
      </w:rPr>
      <w:t>8</w:t>
    </w:r>
    <w:r>
      <w:rPr>
        <w:rFonts w:ascii="Arial" w:hAnsi="Arial" w:cs="Arial"/>
        <w:b/>
        <w:sz w:val="18"/>
        <w:szCs w:val="18"/>
      </w:rPr>
      <w:fldChar w:fldCharType="end"/>
    </w:r>
  </w:p>
  <w:p w14:paraId="367B3020" w14:textId="77777777" w:rsidR="006E1D84" w:rsidRDefault="006E1D84">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7FFB1D" w14:textId="77777777" w:rsidR="00AE60CE" w:rsidRDefault="00AE60CE">
      <w:r>
        <w:separator/>
      </w:r>
    </w:p>
  </w:footnote>
  <w:footnote w:type="continuationSeparator" w:id="0">
    <w:p w14:paraId="782D589A" w14:textId="77777777" w:rsidR="00AE60CE" w:rsidRDefault="00AE60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B507DA7"/>
    <w:multiLevelType w:val="hybridMultilevel"/>
    <w:tmpl w:val="73946014"/>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6901125"/>
    <w:multiLevelType w:val="multilevel"/>
    <w:tmpl w:val="563A57EC"/>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27056E"/>
    <w:multiLevelType w:val="hybridMultilevel"/>
    <w:tmpl w:val="00448C22"/>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DE70801"/>
    <w:multiLevelType w:val="hybridMultilevel"/>
    <w:tmpl w:val="430EEFDC"/>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767122190">
    <w:abstractNumId w:val="15"/>
  </w:num>
  <w:num w:numId="2" w16cid:durableId="1338847343">
    <w:abstractNumId w:val="6"/>
  </w:num>
  <w:num w:numId="3" w16cid:durableId="1533614629">
    <w:abstractNumId w:val="14"/>
  </w:num>
  <w:num w:numId="4" w16cid:durableId="1480686201">
    <w:abstractNumId w:val="1"/>
  </w:num>
  <w:num w:numId="5" w16cid:durableId="1437869418">
    <w:abstractNumId w:val="8"/>
  </w:num>
  <w:num w:numId="6" w16cid:durableId="603422004">
    <w:abstractNumId w:val="16"/>
  </w:num>
  <w:num w:numId="7" w16cid:durableId="1228148045">
    <w:abstractNumId w:val="7"/>
  </w:num>
  <w:num w:numId="8" w16cid:durableId="1860387124">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16cid:durableId="1527139845">
    <w:abstractNumId w:val="10"/>
  </w:num>
  <w:num w:numId="10" w16cid:durableId="668408366">
    <w:abstractNumId w:val="17"/>
  </w:num>
  <w:num w:numId="11" w16cid:durableId="485904952">
    <w:abstractNumId w:val="11"/>
  </w:num>
  <w:num w:numId="12" w16cid:durableId="1996370576">
    <w:abstractNumId w:val="12"/>
  </w:num>
  <w:num w:numId="13" w16cid:durableId="252325571">
    <w:abstractNumId w:val="22"/>
  </w:num>
  <w:num w:numId="14" w16cid:durableId="319696375">
    <w:abstractNumId w:val="3"/>
  </w:num>
  <w:num w:numId="15" w16cid:durableId="2087528017">
    <w:abstractNumId w:val="4"/>
  </w:num>
  <w:num w:numId="16" w16cid:durableId="1185024679">
    <w:abstractNumId w:val="13"/>
  </w:num>
  <w:num w:numId="17" w16cid:durableId="1670015516">
    <w:abstractNumId w:val="9"/>
  </w:num>
  <w:num w:numId="18" w16cid:durableId="1942300499">
    <w:abstractNumId w:val="18"/>
  </w:num>
  <w:num w:numId="19" w16cid:durableId="219752824">
    <w:abstractNumId w:val="2"/>
  </w:num>
  <w:num w:numId="20" w16cid:durableId="790823746">
    <w:abstractNumId w:val="20"/>
  </w:num>
  <w:num w:numId="21" w16cid:durableId="148442079">
    <w:abstractNumId w:val="21"/>
  </w:num>
  <w:num w:numId="22" w16cid:durableId="932084063">
    <w:abstractNumId w:val="19"/>
  </w:num>
  <w:num w:numId="23" w16cid:durableId="1054280645">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5ED"/>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7AF"/>
    <w:rsid w:val="00006B8C"/>
    <w:rsid w:val="00007289"/>
    <w:rsid w:val="000074C4"/>
    <w:rsid w:val="00007591"/>
    <w:rsid w:val="0000778E"/>
    <w:rsid w:val="000077CC"/>
    <w:rsid w:val="000103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693"/>
    <w:rsid w:val="00014BFC"/>
    <w:rsid w:val="00014C53"/>
    <w:rsid w:val="00014F87"/>
    <w:rsid w:val="000153A4"/>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D72"/>
    <w:rsid w:val="00017E50"/>
    <w:rsid w:val="00017EA4"/>
    <w:rsid w:val="00017EDA"/>
    <w:rsid w:val="0002000C"/>
    <w:rsid w:val="000202FC"/>
    <w:rsid w:val="000205E7"/>
    <w:rsid w:val="00021868"/>
    <w:rsid w:val="000218FF"/>
    <w:rsid w:val="0002220C"/>
    <w:rsid w:val="000225D1"/>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C1"/>
    <w:rsid w:val="000267D1"/>
    <w:rsid w:val="00026940"/>
    <w:rsid w:val="00026C4D"/>
    <w:rsid w:val="00026CD1"/>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187"/>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803"/>
    <w:rsid w:val="00032901"/>
    <w:rsid w:val="00032A13"/>
    <w:rsid w:val="00032DA5"/>
    <w:rsid w:val="000331CF"/>
    <w:rsid w:val="000333A7"/>
    <w:rsid w:val="00033432"/>
    <w:rsid w:val="00033549"/>
    <w:rsid w:val="000335C5"/>
    <w:rsid w:val="0003382B"/>
    <w:rsid w:val="00033DA0"/>
    <w:rsid w:val="00033F02"/>
    <w:rsid w:val="0003410B"/>
    <w:rsid w:val="000341E4"/>
    <w:rsid w:val="0003427F"/>
    <w:rsid w:val="00034425"/>
    <w:rsid w:val="000346E9"/>
    <w:rsid w:val="00034ADB"/>
    <w:rsid w:val="00034B05"/>
    <w:rsid w:val="00034C3A"/>
    <w:rsid w:val="00034D74"/>
    <w:rsid w:val="00034D88"/>
    <w:rsid w:val="00034E41"/>
    <w:rsid w:val="000351A5"/>
    <w:rsid w:val="00035A0A"/>
    <w:rsid w:val="00035E47"/>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351"/>
    <w:rsid w:val="000444AB"/>
    <w:rsid w:val="0004475E"/>
    <w:rsid w:val="00044A50"/>
    <w:rsid w:val="0004511D"/>
    <w:rsid w:val="0004525A"/>
    <w:rsid w:val="0004536A"/>
    <w:rsid w:val="0004539C"/>
    <w:rsid w:val="00045489"/>
    <w:rsid w:val="00045604"/>
    <w:rsid w:val="000456BE"/>
    <w:rsid w:val="000459C5"/>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E6"/>
    <w:rsid w:val="00050AF6"/>
    <w:rsid w:val="00050E3F"/>
    <w:rsid w:val="00050FBF"/>
    <w:rsid w:val="000511F9"/>
    <w:rsid w:val="0005136F"/>
    <w:rsid w:val="000513A7"/>
    <w:rsid w:val="00051FE5"/>
    <w:rsid w:val="00052169"/>
    <w:rsid w:val="0005230E"/>
    <w:rsid w:val="00052417"/>
    <w:rsid w:val="000524CE"/>
    <w:rsid w:val="00052878"/>
    <w:rsid w:val="000528A2"/>
    <w:rsid w:val="00052B86"/>
    <w:rsid w:val="00052C56"/>
    <w:rsid w:val="00053482"/>
    <w:rsid w:val="00053DF1"/>
    <w:rsid w:val="0005413D"/>
    <w:rsid w:val="00054321"/>
    <w:rsid w:val="00054388"/>
    <w:rsid w:val="0005439B"/>
    <w:rsid w:val="000544F3"/>
    <w:rsid w:val="00054578"/>
    <w:rsid w:val="000547AB"/>
    <w:rsid w:val="0005488C"/>
    <w:rsid w:val="00054B0B"/>
    <w:rsid w:val="00054CD2"/>
    <w:rsid w:val="00054F2D"/>
    <w:rsid w:val="0005516D"/>
    <w:rsid w:val="00055401"/>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0E9"/>
    <w:rsid w:val="000622BC"/>
    <w:rsid w:val="0006296D"/>
    <w:rsid w:val="00063077"/>
    <w:rsid w:val="00063176"/>
    <w:rsid w:val="000631B1"/>
    <w:rsid w:val="000632EA"/>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28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E37"/>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11FA"/>
    <w:rsid w:val="00081212"/>
    <w:rsid w:val="00081334"/>
    <w:rsid w:val="000813BF"/>
    <w:rsid w:val="000815BA"/>
    <w:rsid w:val="0008177B"/>
    <w:rsid w:val="000819B7"/>
    <w:rsid w:val="00081D93"/>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3C"/>
    <w:rsid w:val="0008458B"/>
    <w:rsid w:val="000847D3"/>
    <w:rsid w:val="000847D8"/>
    <w:rsid w:val="00084CD0"/>
    <w:rsid w:val="00084E20"/>
    <w:rsid w:val="00084E36"/>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ACB"/>
    <w:rsid w:val="00087B16"/>
    <w:rsid w:val="00087E9A"/>
    <w:rsid w:val="000902CA"/>
    <w:rsid w:val="00090974"/>
    <w:rsid w:val="00090A71"/>
    <w:rsid w:val="00091020"/>
    <w:rsid w:val="000912FB"/>
    <w:rsid w:val="00091310"/>
    <w:rsid w:val="000915AB"/>
    <w:rsid w:val="00091913"/>
    <w:rsid w:val="00091A1D"/>
    <w:rsid w:val="00091A2F"/>
    <w:rsid w:val="00091B29"/>
    <w:rsid w:val="00091DC0"/>
    <w:rsid w:val="00092026"/>
    <w:rsid w:val="00092724"/>
    <w:rsid w:val="00092894"/>
    <w:rsid w:val="000928F9"/>
    <w:rsid w:val="00092D8E"/>
    <w:rsid w:val="00092DF1"/>
    <w:rsid w:val="00092EF3"/>
    <w:rsid w:val="000931BB"/>
    <w:rsid w:val="00093403"/>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6C"/>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20"/>
    <w:rsid w:val="00097BD2"/>
    <w:rsid w:val="00097C5F"/>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477"/>
    <w:rsid w:val="000A4570"/>
    <w:rsid w:val="000A458B"/>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0FF"/>
    <w:rsid w:val="000B0369"/>
    <w:rsid w:val="000B0456"/>
    <w:rsid w:val="000B0B08"/>
    <w:rsid w:val="000B11B6"/>
    <w:rsid w:val="000B12AF"/>
    <w:rsid w:val="000B14A1"/>
    <w:rsid w:val="000B150F"/>
    <w:rsid w:val="000B184E"/>
    <w:rsid w:val="000B185E"/>
    <w:rsid w:val="000B19E6"/>
    <w:rsid w:val="000B224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01E"/>
    <w:rsid w:val="000B510A"/>
    <w:rsid w:val="000B510D"/>
    <w:rsid w:val="000B53A4"/>
    <w:rsid w:val="000B5488"/>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39C"/>
    <w:rsid w:val="000C28EE"/>
    <w:rsid w:val="000C2BEB"/>
    <w:rsid w:val="000C2C5A"/>
    <w:rsid w:val="000C2D7C"/>
    <w:rsid w:val="000C2F0A"/>
    <w:rsid w:val="000C3020"/>
    <w:rsid w:val="000C366D"/>
    <w:rsid w:val="000C36E2"/>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EB8"/>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399"/>
    <w:rsid w:val="000D63FB"/>
    <w:rsid w:val="000D645F"/>
    <w:rsid w:val="000D6498"/>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AD8"/>
    <w:rsid w:val="000E1C2F"/>
    <w:rsid w:val="000E208E"/>
    <w:rsid w:val="000E2919"/>
    <w:rsid w:val="000E2BF1"/>
    <w:rsid w:val="000E2D2D"/>
    <w:rsid w:val="000E3129"/>
    <w:rsid w:val="000E341F"/>
    <w:rsid w:val="000E3AB9"/>
    <w:rsid w:val="000E4004"/>
    <w:rsid w:val="000E42D4"/>
    <w:rsid w:val="000E4491"/>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222"/>
    <w:rsid w:val="000F0550"/>
    <w:rsid w:val="000F0854"/>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BD0"/>
    <w:rsid w:val="000F4D38"/>
    <w:rsid w:val="000F4D3C"/>
    <w:rsid w:val="000F4D47"/>
    <w:rsid w:val="000F591D"/>
    <w:rsid w:val="000F597A"/>
    <w:rsid w:val="000F59F5"/>
    <w:rsid w:val="000F5A2F"/>
    <w:rsid w:val="000F5A8B"/>
    <w:rsid w:val="000F5E0A"/>
    <w:rsid w:val="000F6021"/>
    <w:rsid w:val="000F6133"/>
    <w:rsid w:val="000F6152"/>
    <w:rsid w:val="000F67E9"/>
    <w:rsid w:val="000F69AF"/>
    <w:rsid w:val="000F6C81"/>
    <w:rsid w:val="000F6EF4"/>
    <w:rsid w:val="000F7714"/>
    <w:rsid w:val="000F7819"/>
    <w:rsid w:val="000F79DF"/>
    <w:rsid w:val="000F7DFD"/>
    <w:rsid w:val="0010007F"/>
    <w:rsid w:val="0010035C"/>
    <w:rsid w:val="0010059C"/>
    <w:rsid w:val="00100697"/>
    <w:rsid w:val="0010090D"/>
    <w:rsid w:val="0010092A"/>
    <w:rsid w:val="00100C5C"/>
    <w:rsid w:val="00100D03"/>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606"/>
    <w:rsid w:val="00103A65"/>
    <w:rsid w:val="00103B3B"/>
    <w:rsid w:val="00103BF5"/>
    <w:rsid w:val="00103E28"/>
    <w:rsid w:val="00103EA2"/>
    <w:rsid w:val="00103FE2"/>
    <w:rsid w:val="00104270"/>
    <w:rsid w:val="0010453B"/>
    <w:rsid w:val="00104647"/>
    <w:rsid w:val="001046F1"/>
    <w:rsid w:val="001047D4"/>
    <w:rsid w:val="001048A0"/>
    <w:rsid w:val="00104C3B"/>
    <w:rsid w:val="00105506"/>
    <w:rsid w:val="00105648"/>
    <w:rsid w:val="00105746"/>
    <w:rsid w:val="001058A8"/>
    <w:rsid w:val="0010592F"/>
    <w:rsid w:val="001059B5"/>
    <w:rsid w:val="00105BA6"/>
    <w:rsid w:val="00105D8E"/>
    <w:rsid w:val="00105EA1"/>
    <w:rsid w:val="00105F75"/>
    <w:rsid w:val="0010613A"/>
    <w:rsid w:val="00106269"/>
    <w:rsid w:val="00106419"/>
    <w:rsid w:val="00106D69"/>
    <w:rsid w:val="00106E1A"/>
    <w:rsid w:val="00106F7C"/>
    <w:rsid w:val="001072B1"/>
    <w:rsid w:val="00107594"/>
    <w:rsid w:val="001079D9"/>
    <w:rsid w:val="00107DD9"/>
    <w:rsid w:val="001100D5"/>
    <w:rsid w:val="001100F0"/>
    <w:rsid w:val="0011044E"/>
    <w:rsid w:val="001105B3"/>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2F"/>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5BF"/>
    <w:rsid w:val="0011476B"/>
    <w:rsid w:val="001147C5"/>
    <w:rsid w:val="00114E16"/>
    <w:rsid w:val="00114F61"/>
    <w:rsid w:val="001150F5"/>
    <w:rsid w:val="001153FD"/>
    <w:rsid w:val="0011544D"/>
    <w:rsid w:val="001155FB"/>
    <w:rsid w:val="00115773"/>
    <w:rsid w:val="00115891"/>
    <w:rsid w:val="00115B48"/>
    <w:rsid w:val="00115D81"/>
    <w:rsid w:val="00115FD5"/>
    <w:rsid w:val="001162A2"/>
    <w:rsid w:val="00116347"/>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714"/>
    <w:rsid w:val="00123891"/>
    <w:rsid w:val="001238DB"/>
    <w:rsid w:val="00123A4C"/>
    <w:rsid w:val="0012432E"/>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460"/>
    <w:rsid w:val="001304B4"/>
    <w:rsid w:val="001308D4"/>
    <w:rsid w:val="001309FF"/>
    <w:rsid w:val="00130A53"/>
    <w:rsid w:val="001310C8"/>
    <w:rsid w:val="00131718"/>
    <w:rsid w:val="0013188F"/>
    <w:rsid w:val="0013203E"/>
    <w:rsid w:val="00132550"/>
    <w:rsid w:val="0013266F"/>
    <w:rsid w:val="0013273B"/>
    <w:rsid w:val="00132865"/>
    <w:rsid w:val="00132939"/>
    <w:rsid w:val="00132A11"/>
    <w:rsid w:val="00132FA0"/>
    <w:rsid w:val="001339C0"/>
    <w:rsid w:val="00133A40"/>
    <w:rsid w:val="0013415F"/>
    <w:rsid w:val="00134183"/>
    <w:rsid w:val="00134482"/>
    <w:rsid w:val="001344A3"/>
    <w:rsid w:val="00134C89"/>
    <w:rsid w:val="00134F99"/>
    <w:rsid w:val="00135024"/>
    <w:rsid w:val="0013525F"/>
    <w:rsid w:val="0013538A"/>
    <w:rsid w:val="00135807"/>
    <w:rsid w:val="00135952"/>
    <w:rsid w:val="00135A06"/>
    <w:rsid w:val="00135BB1"/>
    <w:rsid w:val="00135C6B"/>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116E"/>
    <w:rsid w:val="00141372"/>
    <w:rsid w:val="001415DF"/>
    <w:rsid w:val="001417C2"/>
    <w:rsid w:val="00142091"/>
    <w:rsid w:val="0014209B"/>
    <w:rsid w:val="001424A1"/>
    <w:rsid w:val="0014288F"/>
    <w:rsid w:val="00142B9F"/>
    <w:rsid w:val="00142BC0"/>
    <w:rsid w:val="00142EF2"/>
    <w:rsid w:val="00143185"/>
    <w:rsid w:val="0014352C"/>
    <w:rsid w:val="00143672"/>
    <w:rsid w:val="001439E2"/>
    <w:rsid w:val="00143F1E"/>
    <w:rsid w:val="00144020"/>
    <w:rsid w:val="00144225"/>
    <w:rsid w:val="001442AD"/>
    <w:rsid w:val="001443E6"/>
    <w:rsid w:val="00144977"/>
    <w:rsid w:val="00144BB5"/>
    <w:rsid w:val="00144CC1"/>
    <w:rsid w:val="00144EF1"/>
    <w:rsid w:val="0014566D"/>
    <w:rsid w:val="0014588F"/>
    <w:rsid w:val="0014598E"/>
    <w:rsid w:val="001459C1"/>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29F"/>
    <w:rsid w:val="001515C0"/>
    <w:rsid w:val="00151707"/>
    <w:rsid w:val="001517C9"/>
    <w:rsid w:val="00151956"/>
    <w:rsid w:val="00151B59"/>
    <w:rsid w:val="00151CCE"/>
    <w:rsid w:val="00152013"/>
    <w:rsid w:val="0015224B"/>
    <w:rsid w:val="001522A3"/>
    <w:rsid w:val="001522FE"/>
    <w:rsid w:val="0015239F"/>
    <w:rsid w:val="001524A4"/>
    <w:rsid w:val="001528CE"/>
    <w:rsid w:val="00152D59"/>
    <w:rsid w:val="00152EA6"/>
    <w:rsid w:val="00153196"/>
    <w:rsid w:val="001531A9"/>
    <w:rsid w:val="00153377"/>
    <w:rsid w:val="001534D2"/>
    <w:rsid w:val="001537B5"/>
    <w:rsid w:val="001537E1"/>
    <w:rsid w:val="0015399E"/>
    <w:rsid w:val="00153D97"/>
    <w:rsid w:val="00153E3D"/>
    <w:rsid w:val="00153FBE"/>
    <w:rsid w:val="00154032"/>
    <w:rsid w:val="0015424D"/>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B85"/>
    <w:rsid w:val="00156CB7"/>
    <w:rsid w:val="00156DE3"/>
    <w:rsid w:val="00156F21"/>
    <w:rsid w:val="0015724D"/>
    <w:rsid w:val="00157444"/>
    <w:rsid w:val="001578D6"/>
    <w:rsid w:val="00157A1B"/>
    <w:rsid w:val="00157D3D"/>
    <w:rsid w:val="00157E69"/>
    <w:rsid w:val="0016071C"/>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B4A"/>
    <w:rsid w:val="00165DF7"/>
    <w:rsid w:val="00165EE6"/>
    <w:rsid w:val="00166215"/>
    <w:rsid w:val="001663FF"/>
    <w:rsid w:val="00166542"/>
    <w:rsid w:val="0016655F"/>
    <w:rsid w:val="00166562"/>
    <w:rsid w:val="00166A05"/>
    <w:rsid w:val="001670EA"/>
    <w:rsid w:val="001674A0"/>
    <w:rsid w:val="0016766C"/>
    <w:rsid w:val="00167A30"/>
    <w:rsid w:val="00167EBA"/>
    <w:rsid w:val="001702C5"/>
    <w:rsid w:val="001703C3"/>
    <w:rsid w:val="00170633"/>
    <w:rsid w:val="00170B4D"/>
    <w:rsid w:val="001711F9"/>
    <w:rsid w:val="00171881"/>
    <w:rsid w:val="00171AF1"/>
    <w:rsid w:val="0017201E"/>
    <w:rsid w:val="00172045"/>
    <w:rsid w:val="0017268B"/>
    <w:rsid w:val="00172748"/>
    <w:rsid w:val="00172C17"/>
    <w:rsid w:val="00173263"/>
    <w:rsid w:val="00173576"/>
    <w:rsid w:val="001735D9"/>
    <w:rsid w:val="00173635"/>
    <w:rsid w:val="0017371E"/>
    <w:rsid w:val="00173A20"/>
    <w:rsid w:val="00173F0D"/>
    <w:rsid w:val="001740FD"/>
    <w:rsid w:val="0017412C"/>
    <w:rsid w:val="001746BC"/>
    <w:rsid w:val="00174788"/>
    <w:rsid w:val="00174A5B"/>
    <w:rsid w:val="00174F1E"/>
    <w:rsid w:val="00174FBF"/>
    <w:rsid w:val="001750B1"/>
    <w:rsid w:val="001751FA"/>
    <w:rsid w:val="001752E0"/>
    <w:rsid w:val="00175348"/>
    <w:rsid w:val="00175D7A"/>
    <w:rsid w:val="00175E45"/>
    <w:rsid w:val="00175EF2"/>
    <w:rsid w:val="0017601F"/>
    <w:rsid w:val="001760CE"/>
    <w:rsid w:val="0017618F"/>
    <w:rsid w:val="001764E0"/>
    <w:rsid w:val="001766BA"/>
    <w:rsid w:val="00176C21"/>
    <w:rsid w:val="00176CFC"/>
    <w:rsid w:val="001772A8"/>
    <w:rsid w:val="001773B9"/>
    <w:rsid w:val="001774CC"/>
    <w:rsid w:val="001775F2"/>
    <w:rsid w:val="00177ADA"/>
    <w:rsid w:val="00177BEB"/>
    <w:rsid w:val="00177CB0"/>
    <w:rsid w:val="00177F29"/>
    <w:rsid w:val="00177F8F"/>
    <w:rsid w:val="001801E6"/>
    <w:rsid w:val="00180300"/>
    <w:rsid w:val="00180344"/>
    <w:rsid w:val="00180578"/>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615"/>
    <w:rsid w:val="001847FB"/>
    <w:rsid w:val="001849E3"/>
    <w:rsid w:val="00185460"/>
    <w:rsid w:val="00185723"/>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C3"/>
    <w:rsid w:val="00194152"/>
    <w:rsid w:val="0019424D"/>
    <w:rsid w:val="001942A1"/>
    <w:rsid w:val="0019436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7F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3"/>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702"/>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80"/>
    <w:rsid w:val="001B03D4"/>
    <w:rsid w:val="001B04A0"/>
    <w:rsid w:val="001B0822"/>
    <w:rsid w:val="001B1103"/>
    <w:rsid w:val="001B1264"/>
    <w:rsid w:val="001B1329"/>
    <w:rsid w:val="001B13D1"/>
    <w:rsid w:val="001B17B4"/>
    <w:rsid w:val="001B1B6E"/>
    <w:rsid w:val="001B1E6D"/>
    <w:rsid w:val="001B1E8C"/>
    <w:rsid w:val="001B1F31"/>
    <w:rsid w:val="001B217D"/>
    <w:rsid w:val="001B2BF8"/>
    <w:rsid w:val="001B2D89"/>
    <w:rsid w:val="001B2E3F"/>
    <w:rsid w:val="001B2EAA"/>
    <w:rsid w:val="001B2F97"/>
    <w:rsid w:val="001B2FFD"/>
    <w:rsid w:val="001B3381"/>
    <w:rsid w:val="001B34C6"/>
    <w:rsid w:val="001B3597"/>
    <w:rsid w:val="001B370D"/>
    <w:rsid w:val="001B3834"/>
    <w:rsid w:val="001B38E5"/>
    <w:rsid w:val="001B3D69"/>
    <w:rsid w:val="001B3D8F"/>
    <w:rsid w:val="001B3E70"/>
    <w:rsid w:val="001B3E74"/>
    <w:rsid w:val="001B4A3A"/>
    <w:rsid w:val="001B4B8D"/>
    <w:rsid w:val="001B511F"/>
    <w:rsid w:val="001B5C1F"/>
    <w:rsid w:val="001B5D39"/>
    <w:rsid w:val="001B5DFA"/>
    <w:rsid w:val="001B6056"/>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83A"/>
    <w:rsid w:val="001C094A"/>
    <w:rsid w:val="001C0A15"/>
    <w:rsid w:val="001C0A6C"/>
    <w:rsid w:val="001C0BA3"/>
    <w:rsid w:val="001C0C7B"/>
    <w:rsid w:val="001C0FC9"/>
    <w:rsid w:val="001C137D"/>
    <w:rsid w:val="001C1623"/>
    <w:rsid w:val="001C1858"/>
    <w:rsid w:val="001C1C7A"/>
    <w:rsid w:val="001C22DC"/>
    <w:rsid w:val="001C26C7"/>
    <w:rsid w:val="001C2AAE"/>
    <w:rsid w:val="001C2B06"/>
    <w:rsid w:val="001C2D0F"/>
    <w:rsid w:val="001C2DF4"/>
    <w:rsid w:val="001C30FB"/>
    <w:rsid w:val="001C38DC"/>
    <w:rsid w:val="001C394B"/>
    <w:rsid w:val="001C43C9"/>
    <w:rsid w:val="001C4467"/>
    <w:rsid w:val="001C4564"/>
    <w:rsid w:val="001C48A5"/>
    <w:rsid w:val="001C4BC1"/>
    <w:rsid w:val="001C4F41"/>
    <w:rsid w:val="001C5183"/>
    <w:rsid w:val="001C543C"/>
    <w:rsid w:val="001C54E7"/>
    <w:rsid w:val="001C5632"/>
    <w:rsid w:val="001C5656"/>
    <w:rsid w:val="001C5CDB"/>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54F"/>
    <w:rsid w:val="001D187C"/>
    <w:rsid w:val="001D1C0A"/>
    <w:rsid w:val="001D1DC1"/>
    <w:rsid w:val="001D2358"/>
    <w:rsid w:val="001D23A7"/>
    <w:rsid w:val="001D2A2C"/>
    <w:rsid w:val="001D2FE2"/>
    <w:rsid w:val="001D310F"/>
    <w:rsid w:val="001D327B"/>
    <w:rsid w:val="001D37F3"/>
    <w:rsid w:val="001D38D2"/>
    <w:rsid w:val="001D4096"/>
    <w:rsid w:val="001D422F"/>
    <w:rsid w:val="001D43AC"/>
    <w:rsid w:val="001D4433"/>
    <w:rsid w:val="001D482C"/>
    <w:rsid w:val="001D49A7"/>
    <w:rsid w:val="001D49B0"/>
    <w:rsid w:val="001D5069"/>
    <w:rsid w:val="001D515D"/>
    <w:rsid w:val="001D535F"/>
    <w:rsid w:val="001D591E"/>
    <w:rsid w:val="001D5D7C"/>
    <w:rsid w:val="001D64BC"/>
    <w:rsid w:val="001D6871"/>
    <w:rsid w:val="001D68D3"/>
    <w:rsid w:val="001D6A16"/>
    <w:rsid w:val="001D6DB3"/>
    <w:rsid w:val="001D705E"/>
    <w:rsid w:val="001D7159"/>
    <w:rsid w:val="001D74EC"/>
    <w:rsid w:val="001D7966"/>
    <w:rsid w:val="001D7B47"/>
    <w:rsid w:val="001D7E4F"/>
    <w:rsid w:val="001E021C"/>
    <w:rsid w:val="001E03E0"/>
    <w:rsid w:val="001E0400"/>
    <w:rsid w:val="001E054A"/>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AF4"/>
    <w:rsid w:val="001E6C8F"/>
    <w:rsid w:val="001E7BA2"/>
    <w:rsid w:val="001F00D0"/>
    <w:rsid w:val="001F028B"/>
    <w:rsid w:val="001F039A"/>
    <w:rsid w:val="001F03B1"/>
    <w:rsid w:val="001F03B7"/>
    <w:rsid w:val="001F03C5"/>
    <w:rsid w:val="001F042A"/>
    <w:rsid w:val="001F07C4"/>
    <w:rsid w:val="001F0828"/>
    <w:rsid w:val="001F142A"/>
    <w:rsid w:val="001F17C7"/>
    <w:rsid w:val="001F1BCE"/>
    <w:rsid w:val="001F1C4B"/>
    <w:rsid w:val="001F1CDE"/>
    <w:rsid w:val="001F20CD"/>
    <w:rsid w:val="001F25B6"/>
    <w:rsid w:val="001F280F"/>
    <w:rsid w:val="001F28FD"/>
    <w:rsid w:val="001F29C3"/>
    <w:rsid w:val="001F29EE"/>
    <w:rsid w:val="001F3968"/>
    <w:rsid w:val="001F39AB"/>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1FD"/>
    <w:rsid w:val="001F656C"/>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8E2"/>
    <w:rsid w:val="00203D46"/>
    <w:rsid w:val="00203F07"/>
    <w:rsid w:val="002040D1"/>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61A"/>
    <w:rsid w:val="00207878"/>
    <w:rsid w:val="00207E4B"/>
    <w:rsid w:val="00207E88"/>
    <w:rsid w:val="0021012C"/>
    <w:rsid w:val="00210210"/>
    <w:rsid w:val="00210319"/>
    <w:rsid w:val="002105A1"/>
    <w:rsid w:val="002105A8"/>
    <w:rsid w:val="0021069D"/>
    <w:rsid w:val="00210A48"/>
    <w:rsid w:val="00210A79"/>
    <w:rsid w:val="00210BD3"/>
    <w:rsid w:val="00211441"/>
    <w:rsid w:val="00211469"/>
    <w:rsid w:val="002117F2"/>
    <w:rsid w:val="002119D4"/>
    <w:rsid w:val="00211CC4"/>
    <w:rsid w:val="00211EF1"/>
    <w:rsid w:val="002122E1"/>
    <w:rsid w:val="00212558"/>
    <w:rsid w:val="00212618"/>
    <w:rsid w:val="002126EE"/>
    <w:rsid w:val="002129C7"/>
    <w:rsid w:val="00212CED"/>
    <w:rsid w:val="00212D02"/>
    <w:rsid w:val="00212F05"/>
    <w:rsid w:val="00212FD8"/>
    <w:rsid w:val="00213128"/>
    <w:rsid w:val="002131DF"/>
    <w:rsid w:val="002134C3"/>
    <w:rsid w:val="002139A4"/>
    <w:rsid w:val="00214583"/>
    <w:rsid w:val="002149AF"/>
    <w:rsid w:val="00214A01"/>
    <w:rsid w:val="00214DDF"/>
    <w:rsid w:val="00214FE3"/>
    <w:rsid w:val="00215221"/>
    <w:rsid w:val="00215847"/>
    <w:rsid w:val="00215AB1"/>
    <w:rsid w:val="00215CCC"/>
    <w:rsid w:val="00216033"/>
    <w:rsid w:val="002160CE"/>
    <w:rsid w:val="002161CC"/>
    <w:rsid w:val="0021678D"/>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8E9"/>
    <w:rsid w:val="00222A7A"/>
    <w:rsid w:val="00222A92"/>
    <w:rsid w:val="00222C90"/>
    <w:rsid w:val="00222CB1"/>
    <w:rsid w:val="00222F15"/>
    <w:rsid w:val="00223097"/>
    <w:rsid w:val="002230F9"/>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4F7C"/>
    <w:rsid w:val="00225151"/>
    <w:rsid w:val="0022528E"/>
    <w:rsid w:val="00225C32"/>
    <w:rsid w:val="00225E93"/>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B7F"/>
    <w:rsid w:val="00230C01"/>
    <w:rsid w:val="00230E38"/>
    <w:rsid w:val="00230EDC"/>
    <w:rsid w:val="002312F4"/>
    <w:rsid w:val="002314AC"/>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A27"/>
    <w:rsid w:val="00234B9A"/>
    <w:rsid w:val="00234C68"/>
    <w:rsid w:val="00234DAC"/>
    <w:rsid w:val="00234F2B"/>
    <w:rsid w:val="00235000"/>
    <w:rsid w:val="00235341"/>
    <w:rsid w:val="00235439"/>
    <w:rsid w:val="00235A80"/>
    <w:rsid w:val="00235B82"/>
    <w:rsid w:val="00235F11"/>
    <w:rsid w:val="0023617B"/>
    <w:rsid w:val="00236825"/>
    <w:rsid w:val="002369ED"/>
    <w:rsid w:val="00236CBA"/>
    <w:rsid w:val="00236F5F"/>
    <w:rsid w:val="0023701C"/>
    <w:rsid w:val="0023724D"/>
    <w:rsid w:val="00237406"/>
    <w:rsid w:val="00237426"/>
    <w:rsid w:val="00237449"/>
    <w:rsid w:val="002374D5"/>
    <w:rsid w:val="002377EC"/>
    <w:rsid w:val="0023780B"/>
    <w:rsid w:val="002378B8"/>
    <w:rsid w:val="00237B24"/>
    <w:rsid w:val="00237EB9"/>
    <w:rsid w:val="00237F03"/>
    <w:rsid w:val="00240301"/>
    <w:rsid w:val="0024075B"/>
    <w:rsid w:val="00240769"/>
    <w:rsid w:val="00240D64"/>
    <w:rsid w:val="00240DDA"/>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683"/>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059"/>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5F3"/>
    <w:rsid w:val="0025366D"/>
    <w:rsid w:val="00253712"/>
    <w:rsid w:val="0025379D"/>
    <w:rsid w:val="00253B68"/>
    <w:rsid w:val="00253C6B"/>
    <w:rsid w:val="00253D1E"/>
    <w:rsid w:val="00254156"/>
    <w:rsid w:val="00254C40"/>
    <w:rsid w:val="00254CD3"/>
    <w:rsid w:val="00254DCA"/>
    <w:rsid w:val="00254EDE"/>
    <w:rsid w:val="00255493"/>
    <w:rsid w:val="00255666"/>
    <w:rsid w:val="0025584B"/>
    <w:rsid w:val="002558C6"/>
    <w:rsid w:val="00255B2F"/>
    <w:rsid w:val="00255F9B"/>
    <w:rsid w:val="002562D3"/>
    <w:rsid w:val="00256831"/>
    <w:rsid w:val="002569EE"/>
    <w:rsid w:val="00256AC1"/>
    <w:rsid w:val="00256B44"/>
    <w:rsid w:val="00256B73"/>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4A3"/>
    <w:rsid w:val="00264552"/>
    <w:rsid w:val="00264851"/>
    <w:rsid w:val="00264CB5"/>
    <w:rsid w:val="0026521A"/>
    <w:rsid w:val="002652D1"/>
    <w:rsid w:val="0026546D"/>
    <w:rsid w:val="00265475"/>
    <w:rsid w:val="002656B2"/>
    <w:rsid w:val="002659DA"/>
    <w:rsid w:val="00265C80"/>
    <w:rsid w:val="00265DEB"/>
    <w:rsid w:val="002666A9"/>
    <w:rsid w:val="00266DF7"/>
    <w:rsid w:val="00267664"/>
    <w:rsid w:val="00267958"/>
    <w:rsid w:val="00267A46"/>
    <w:rsid w:val="00267AAB"/>
    <w:rsid w:val="00267C5E"/>
    <w:rsid w:val="00267DC7"/>
    <w:rsid w:val="00267F21"/>
    <w:rsid w:val="0027025A"/>
    <w:rsid w:val="002703C1"/>
    <w:rsid w:val="0027041B"/>
    <w:rsid w:val="00270527"/>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6FB6"/>
    <w:rsid w:val="002774DD"/>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201"/>
    <w:rsid w:val="002826C4"/>
    <w:rsid w:val="00282811"/>
    <w:rsid w:val="00282965"/>
    <w:rsid w:val="002829BE"/>
    <w:rsid w:val="00282FAA"/>
    <w:rsid w:val="002830A1"/>
    <w:rsid w:val="00283234"/>
    <w:rsid w:val="00283600"/>
    <w:rsid w:val="002839AC"/>
    <w:rsid w:val="00283C5F"/>
    <w:rsid w:val="00283CC5"/>
    <w:rsid w:val="00283FEC"/>
    <w:rsid w:val="0028414B"/>
    <w:rsid w:val="0028414E"/>
    <w:rsid w:val="002841A5"/>
    <w:rsid w:val="002841CB"/>
    <w:rsid w:val="0028448E"/>
    <w:rsid w:val="002845F0"/>
    <w:rsid w:val="002847E1"/>
    <w:rsid w:val="00284950"/>
    <w:rsid w:val="00284A61"/>
    <w:rsid w:val="00285299"/>
    <w:rsid w:val="002853D6"/>
    <w:rsid w:val="002858B2"/>
    <w:rsid w:val="00285AF4"/>
    <w:rsid w:val="00285B20"/>
    <w:rsid w:val="00285E0A"/>
    <w:rsid w:val="0028680C"/>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54D"/>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4F"/>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2DB4"/>
    <w:rsid w:val="002A352A"/>
    <w:rsid w:val="002A398B"/>
    <w:rsid w:val="002A3D95"/>
    <w:rsid w:val="002A3F69"/>
    <w:rsid w:val="002A4440"/>
    <w:rsid w:val="002A444E"/>
    <w:rsid w:val="002A45D7"/>
    <w:rsid w:val="002A469C"/>
    <w:rsid w:val="002A472D"/>
    <w:rsid w:val="002A4890"/>
    <w:rsid w:val="002A4DB1"/>
    <w:rsid w:val="002A5101"/>
    <w:rsid w:val="002A513E"/>
    <w:rsid w:val="002A52A0"/>
    <w:rsid w:val="002A566A"/>
    <w:rsid w:val="002A573E"/>
    <w:rsid w:val="002A5761"/>
    <w:rsid w:val="002A5FDD"/>
    <w:rsid w:val="002A5FEE"/>
    <w:rsid w:val="002A6243"/>
    <w:rsid w:val="002A67F3"/>
    <w:rsid w:val="002A68A6"/>
    <w:rsid w:val="002A69AC"/>
    <w:rsid w:val="002A733C"/>
    <w:rsid w:val="002A75AC"/>
    <w:rsid w:val="002A7AA4"/>
    <w:rsid w:val="002A7AD3"/>
    <w:rsid w:val="002A7C47"/>
    <w:rsid w:val="002B02B2"/>
    <w:rsid w:val="002B08B5"/>
    <w:rsid w:val="002B099E"/>
    <w:rsid w:val="002B0C19"/>
    <w:rsid w:val="002B0DCA"/>
    <w:rsid w:val="002B109B"/>
    <w:rsid w:val="002B1355"/>
    <w:rsid w:val="002B1492"/>
    <w:rsid w:val="002B1678"/>
    <w:rsid w:val="002B17FD"/>
    <w:rsid w:val="002B1842"/>
    <w:rsid w:val="002B1A8D"/>
    <w:rsid w:val="002B1C75"/>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B29"/>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2BE6"/>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2BD"/>
    <w:rsid w:val="002C6577"/>
    <w:rsid w:val="002C6620"/>
    <w:rsid w:val="002C6B3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A4"/>
    <w:rsid w:val="002D22C1"/>
    <w:rsid w:val="002D2420"/>
    <w:rsid w:val="002D2506"/>
    <w:rsid w:val="002D25C1"/>
    <w:rsid w:val="002D2680"/>
    <w:rsid w:val="002D2715"/>
    <w:rsid w:val="002D27B7"/>
    <w:rsid w:val="002D2AFE"/>
    <w:rsid w:val="002D2B4D"/>
    <w:rsid w:val="002D2CC1"/>
    <w:rsid w:val="002D31D4"/>
    <w:rsid w:val="002D361B"/>
    <w:rsid w:val="002D362E"/>
    <w:rsid w:val="002D365F"/>
    <w:rsid w:val="002D3910"/>
    <w:rsid w:val="002D3BE4"/>
    <w:rsid w:val="002D44BC"/>
    <w:rsid w:val="002D4625"/>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12D"/>
    <w:rsid w:val="002E12A3"/>
    <w:rsid w:val="002E141F"/>
    <w:rsid w:val="002E1498"/>
    <w:rsid w:val="002E1715"/>
    <w:rsid w:val="002E187F"/>
    <w:rsid w:val="002E18A6"/>
    <w:rsid w:val="002E18ED"/>
    <w:rsid w:val="002E1A19"/>
    <w:rsid w:val="002E1D0A"/>
    <w:rsid w:val="002E20DF"/>
    <w:rsid w:val="002E2418"/>
    <w:rsid w:val="002E293A"/>
    <w:rsid w:val="002E2B36"/>
    <w:rsid w:val="002E2BEA"/>
    <w:rsid w:val="002E2C21"/>
    <w:rsid w:val="002E2C71"/>
    <w:rsid w:val="002E2CD9"/>
    <w:rsid w:val="002E2F80"/>
    <w:rsid w:val="002E2FFF"/>
    <w:rsid w:val="002E34AB"/>
    <w:rsid w:val="002E363D"/>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044"/>
    <w:rsid w:val="002E6492"/>
    <w:rsid w:val="002E6582"/>
    <w:rsid w:val="002E66B3"/>
    <w:rsid w:val="002E6B26"/>
    <w:rsid w:val="002E6CC0"/>
    <w:rsid w:val="002E6D13"/>
    <w:rsid w:val="002E6EF7"/>
    <w:rsid w:val="002E70A1"/>
    <w:rsid w:val="002E7352"/>
    <w:rsid w:val="002E743D"/>
    <w:rsid w:val="002E7773"/>
    <w:rsid w:val="002E7A42"/>
    <w:rsid w:val="002E7C9B"/>
    <w:rsid w:val="002E7ED7"/>
    <w:rsid w:val="002F00A0"/>
    <w:rsid w:val="002F058D"/>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D49"/>
    <w:rsid w:val="002F4EAA"/>
    <w:rsid w:val="002F55E5"/>
    <w:rsid w:val="002F5AAC"/>
    <w:rsid w:val="002F5D1E"/>
    <w:rsid w:val="002F5FBF"/>
    <w:rsid w:val="002F620A"/>
    <w:rsid w:val="002F63F5"/>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2FA"/>
    <w:rsid w:val="00302555"/>
    <w:rsid w:val="0030269B"/>
    <w:rsid w:val="00302813"/>
    <w:rsid w:val="00302AB6"/>
    <w:rsid w:val="00302B39"/>
    <w:rsid w:val="00302FEB"/>
    <w:rsid w:val="003034DE"/>
    <w:rsid w:val="00303692"/>
    <w:rsid w:val="003037CA"/>
    <w:rsid w:val="00303965"/>
    <w:rsid w:val="00303BCA"/>
    <w:rsid w:val="00303C68"/>
    <w:rsid w:val="00303DAD"/>
    <w:rsid w:val="00303DFB"/>
    <w:rsid w:val="00304067"/>
    <w:rsid w:val="00304150"/>
    <w:rsid w:val="00304409"/>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6DB"/>
    <w:rsid w:val="00306825"/>
    <w:rsid w:val="00306BEA"/>
    <w:rsid w:val="00306F46"/>
    <w:rsid w:val="00306FF4"/>
    <w:rsid w:val="003071F6"/>
    <w:rsid w:val="00307334"/>
    <w:rsid w:val="00307643"/>
    <w:rsid w:val="0030785D"/>
    <w:rsid w:val="00307ABB"/>
    <w:rsid w:val="00307B1B"/>
    <w:rsid w:val="00307E32"/>
    <w:rsid w:val="003102F5"/>
    <w:rsid w:val="00310A84"/>
    <w:rsid w:val="00310C9B"/>
    <w:rsid w:val="00310CD6"/>
    <w:rsid w:val="00310F1E"/>
    <w:rsid w:val="00311080"/>
    <w:rsid w:val="00311CE6"/>
    <w:rsid w:val="00311D31"/>
    <w:rsid w:val="00311F44"/>
    <w:rsid w:val="003125CC"/>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88C"/>
    <w:rsid w:val="00315A47"/>
    <w:rsid w:val="00315CE7"/>
    <w:rsid w:val="00316868"/>
    <w:rsid w:val="003169B9"/>
    <w:rsid w:val="00316C01"/>
    <w:rsid w:val="00316C4D"/>
    <w:rsid w:val="00316D1F"/>
    <w:rsid w:val="00316E91"/>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2A9"/>
    <w:rsid w:val="00324547"/>
    <w:rsid w:val="003247B3"/>
    <w:rsid w:val="00324AE0"/>
    <w:rsid w:val="00324EB9"/>
    <w:rsid w:val="00324ED1"/>
    <w:rsid w:val="0032504F"/>
    <w:rsid w:val="003252C1"/>
    <w:rsid w:val="0032582D"/>
    <w:rsid w:val="0032588D"/>
    <w:rsid w:val="003258E7"/>
    <w:rsid w:val="00325A1D"/>
    <w:rsid w:val="00325CC1"/>
    <w:rsid w:val="00325E51"/>
    <w:rsid w:val="003260A7"/>
    <w:rsid w:val="003266B2"/>
    <w:rsid w:val="003266BB"/>
    <w:rsid w:val="00326707"/>
    <w:rsid w:val="00326CE0"/>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1EA"/>
    <w:rsid w:val="00332223"/>
    <w:rsid w:val="00332423"/>
    <w:rsid w:val="003324A6"/>
    <w:rsid w:val="003325E2"/>
    <w:rsid w:val="00332819"/>
    <w:rsid w:val="00332BC5"/>
    <w:rsid w:val="00332DC4"/>
    <w:rsid w:val="00332F7F"/>
    <w:rsid w:val="003331D5"/>
    <w:rsid w:val="0033321D"/>
    <w:rsid w:val="00333243"/>
    <w:rsid w:val="0033356A"/>
    <w:rsid w:val="003335A5"/>
    <w:rsid w:val="00333630"/>
    <w:rsid w:val="003337BE"/>
    <w:rsid w:val="00333A2D"/>
    <w:rsid w:val="00333A72"/>
    <w:rsid w:val="00333D75"/>
    <w:rsid w:val="00334296"/>
    <w:rsid w:val="003342DF"/>
    <w:rsid w:val="00334A18"/>
    <w:rsid w:val="00334A63"/>
    <w:rsid w:val="00334EAB"/>
    <w:rsid w:val="0033523E"/>
    <w:rsid w:val="0033567E"/>
    <w:rsid w:val="00335936"/>
    <w:rsid w:val="00335C4A"/>
    <w:rsid w:val="0033645F"/>
    <w:rsid w:val="003365E8"/>
    <w:rsid w:val="00336A20"/>
    <w:rsid w:val="00336A99"/>
    <w:rsid w:val="00336E30"/>
    <w:rsid w:val="003370CF"/>
    <w:rsid w:val="00337611"/>
    <w:rsid w:val="00337661"/>
    <w:rsid w:val="00337722"/>
    <w:rsid w:val="003378C8"/>
    <w:rsid w:val="00337AF5"/>
    <w:rsid w:val="00337F96"/>
    <w:rsid w:val="0034002A"/>
    <w:rsid w:val="003403E7"/>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086"/>
    <w:rsid w:val="003434DD"/>
    <w:rsid w:val="003439DC"/>
    <w:rsid w:val="00343A89"/>
    <w:rsid w:val="00343E47"/>
    <w:rsid w:val="00344230"/>
    <w:rsid w:val="003447E5"/>
    <w:rsid w:val="00344C5D"/>
    <w:rsid w:val="00344E4D"/>
    <w:rsid w:val="00344E63"/>
    <w:rsid w:val="00345820"/>
    <w:rsid w:val="0034583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AFC"/>
    <w:rsid w:val="00347F3D"/>
    <w:rsid w:val="00350100"/>
    <w:rsid w:val="00350208"/>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993"/>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D33"/>
    <w:rsid w:val="00361D4F"/>
    <w:rsid w:val="00361E1B"/>
    <w:rsid w:val="00361F04"/>
    <w:rsid w:val="00361FBE"/>
    <w:rsid w:val="00361FCA"/>
    <w:rsid w:val="003620ED"/>
    <w:rsid w:val="00362B3B"/>
    <w:rsid w:val="00362E85"/>
    <w:rsid w:val="00362F9D"/>
    <w:rsid w:val="00363003"/>
    <w:rsid w:val="00363029"/>
    <w:rsid w:val="00363744"/>
    <w:rsid w:val="003637B8"/>
    <w:rsid w:val="00363BAB"/>
    <w:rsid w:val="00363C25"/>
    <w:rsid w:val="00363CBD"/>
    <w:rsid w:val="00364030"/>
    <w:rsid w:val="003640B5"/>
    <w:rsid w:val="003642A6"/>
    <w:rsid w:val="003644BD"/>
    <w:rsid w:val="00365005"/>
    <w:rsid w:val="0036509F"/>
    <w:rsid w:val="00365179"/>
    <w:rsid w:val="00365618"/>
    <w:rsid w:val="0036594A"/>
    <w:rsid w:val="00365990"/>
    <w:rsid w:val="00365ABD"/>
    <w:rsid w:val="00365D36"/>
    <w:rsid w:val="00365D6A"/>
    <w:rsid w:val="00365DF4"/>
    <w:rsid w:val="003660BE"/>
    <w:rsid w:val="003660DF"/>
    <w:rsid w:val="0036654B"/>
    <w:rsid w:val="0036656E"/>
    <w:rsid w:val="003666BD"/>
    <w:rsid w:val="003666F9"/>
    <w:rsid w:val="003667D7"/>
    <w:rsid w:val="00366AC0"/>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2E3"/>
    <w:rsid w:val="0037478F"/>
    <w:rsid w:val="00374863"/>
    <w:rsid w:val="003748F0"/>
    <w:rsid w:val="003749E0"/>
    <w:rsid w:val="00374D92"/>
    <w:rsid w:val="00374F60"/>
    <w:rsid w:val="003753DC"/>
    <w:rsid w:val="0037568F"/>
    <w:rsid w:val="00375711"/>
    <w:rsid w:val="0037588E"/>
    <w:rsid w:val="003758C5"/>
    <w:rsid w:val="00375EBC"/>
    <w:rsid w:val="00375FD0"/>
    <w:rsid w:val="00376033"/>
    <w:rsid w:val="0037616D"/>
    <w:rsid w:val="00376296"/>
    <w:rsid w:val="0037631B"/>
    <w:rsid w:val="00376452"/>
    <w:rsid w:val="0037655A"/>
    <w:rsid w:val="003765A8"/>
    <w:rsid w:val="0037696E"/>
    <w:rsid w:val="003769F6"/>
    <w:rsid w:val="00376A1A"/>
    <w:rsid w:val="00376B07"/>
    <w:rsid w:val="00376BF8"/>
    <w:rsid w:val="00376D12"/>
    <w:rsid w:val="003773A6"/>
    <w:rsid w:val="0037749D"/>
    <w:rsid w:val="0037751C"/>
    <w:rsid w:val="003775A2"/>
    <w:rsid w:val="003779F5"/>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07"/>
    <w:rsid w:val="00385A11"/>
    <w:rsid w:val="00385A66"/>
    <w:rsid w:val="00386124"/>
    <w:rsid w:val="003864E2"/>
    <w:rsid w:val="003868C4"/>
    <w:rsid w:val="0038694F"/>
    <w:rsid w:val="00386CCA"/>
    <w:rsid w:val="00386D89"/>
    <w:rsid w:val="00386EC8"/>
    <w:rsid w:val="00387277"/>
    <w:rsid w:val="0038736F"/>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6E2"/>
    <w:rsid w:val="003927DA"/>
    <w:rsid w:val="00392A3D"/>
    <w:rsid w:val="00392B97"/>
    <w:rsid w:val="00392C86"/>
    <w:rsid w:val="00392FDC"/>
    <w:rsid w:val="00392FDF"/>
    <w:rsid w:val="003933EE"/>
    <w:rsid w:val="00393465"/>
    <w:rsid w:val="00393526"/>
    <w:rsid w:val="00393B3F"/>
    <w:rsid w:val="00393C4B"/>
    <w:rsid w:val="00393D78"/>
    <w:rsid w:val="0039429B"/>
    <w:rsid w:val="0039435F"/>
    <w:rsid w:val="003948CC"/>
    <w:rsid w:val="003948CF"/>
    <w:rsid w:val="003948EE"/>
    <w:rsid w:val="00394AE7"/>
    <w:rsid w:val="0039503E"/>
    <w:rsid w:val="0039583A"/>
    <w:rsid w:val="0039591E"/>
    <w:rsid w:val="00395E18"/>
    <w:rsid w:val="00395E85"/>
    <w:rsid w:val="00395FB6"/>
    <w:rsid w:val="00396162"/>
    <w:rsid w:val="003967A3"/>
    <w:rsid w:val="00396904"/>
    <w:rsid w:val="00396956"/>
    <w:rsid w:val="00396A09"/>
    <w:rsid w:val="00396C74"/>
    <w:rsid w:val="0039731D"/>
    <w:rsid w:val="003973C4"/>
    <w:rsid w:val="00397572"/>
    <w:rsid w:val="003977F3"/>
    <w:rsid w:val="00397826"/>
    <w:rsid w:val="00397AF4"/>
    <w:rsid w:val="00397B01"/>
    <w:rsid w:val="00397C61"/>
    <w:rsid w:val="003A055D"/>
    <w:rsid w:val="003A0628"/>
    <w:rsid w:val="003A0BDC"/>
    <w:rsid w:val="003A0CAA"/>
    <w:rsid w:val="003A0EA4"/>
    <w:rsid w:val="003A0ECE"/>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864"/>
    <w:rsid w:val="003A49EA"/>
    <w:rsid w:val="003A4B26"/>
    <w:rsid w:val="003A4F68"/>
    <w:rsid w:val="003A53DE"/>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003"/>
    <w:rsid w:val="003B61D8"/>
    <w:rsid w:val="003B63C9"/>
    <w:rsid w:val="003B64A8"/>
    <w:rsid w:val="003B67D0"/>
    <w:rsid w:val="003B6844"/>
    <w:rsid w:val="003B6893"/>
    <w:rsid w:val="003B68A3"/>
    <w:rsid w:val="003B6A00"/>
    <w:rsid w:val="003B6BB6"/>
    <w:rsid w:val="003B6BCA"/>
    <w:rsid w:val="003B6C3F"/>
    <w:rsid w:val="003B6C5A"/>
    <w:rsid w:val="003B724D"/>
    <w:rsid w:val="003B76C5"/>
    <w:rsid w:val="003B792A"/>
    <w:rsid w:val="003B7BBC"/>
    <w:rsid w:val="003C00E3"/>
    <w:rsid w:val="003C04D3"/>
    <w:rsid w:val="003C0527"/>
    <w:rsid w:val="003C065E"/>
    <w:rsid w:val="003C09FF"/>
    <w:rsid w:val="003C0A49"/>
    <w:rsid w:val="003C0AC9"/>
    <w:rsid w:val="003C0C34"/>
    <w:rsid w:val="003C0E18"/>
    <w:rsid w:val="003C1332"/>
    <w:rsid w:val="003C148B"/>
    <w:rsid w:val="003C1504"/>
    <w:rsid w:val="003C186B"/>
    <w:rsid w:val="003C1D6F"/>
    <w:rsid w:val="003C1F4A"/>
    <w:rsid w:val="003C235A"/>
    <w:rsid w:val="003C2B39"/>
    <w:rsid w:val="003C2C89"/>
    <w:rsid w:val="003C2EF7"/>
    <w:rsid w:val="003C36BD"/>
    <w:rsid w:val="003C36DE"/>
    <w:rsid w:val="003C38A2"/>
    <w:rsid w:val="003C3C42"/>
    <w:rsid w:val="003C3D41"/>
    <w:rsid w:val="003C4145"/>
    <w:rsid w:val="003C4159"/>
    <w:rsid w:val="003C4558"/>
    <w:rsid w:val="003C45BA"/>
    <w:rsid w:val="003C4A00"/>
    <w:rsid w:val="003C4B4B"/>
    <w:rsid w:val="003C4C83"/>
    <w:rsid w:val="003C4E10"/>
    <w:rsid w:val="003C5040"/>
    <w:rsid w:val="003C5084"/>
    <w:rsid w:val="003C542B"/>
    <w:rsid w:val="003C55FA"/>
    <w:rsid w:val="003C5684"/>
    <w:rsid w:val="003C5FF5"/>
    <w:rsid w:val="003C618A"/>
    <w:rsid w:val="003C668A"/>
    <w:rsid w:val="003C66D5"/>
    <w:rsid w:val="003C6B1E"/>
    <w:rsid w:val="003C6C32"/>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BA6"/>
    <w:rsid w:val="003E3D85"/>
    <w:rsid w:val="003E3DB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37FD"/>
    <w:rsid w:val="003F3800"/>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5B0"/>
    <w:rsid w:val="003F7838"/>
    <w:rsid w:val="003F798B"/>
    <w:rsid w:val="003F7A24"/>
    <w:rsid w:val="003F7B16"/>
    <w:rsid w:val="003F7DD2"/>
    <w:rsid w:val="0040016D"/>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480"/>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189"/>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91"/>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EF7"/>
    <w:rsid w:val="00417F38"/>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898"/>
    <w:rsid w:val="00423C24"/>
    <w:rsid w:val="00423EDB"/>
    <w:rsid w:val="00423F98"/>
    <w:rsid w:val="00424078"/>
    <w:rsid w:val="00424085"/>
    <w:rsid w:val="00424543"/>
    <w:rsid w:val="004247A3"/>
    <w:rsid w:val="00424BBE"/>
    <w:rsid w:val="00424BD5"/>
    <w:rsid w:val="00424C96"/>
    <w:rsid w:val="00424FA7"/>
    <w:rsid w:val="0042517F"/>
    <w:rsid w:val="00425479"/>
    <w:rsid w:val="0042548B"/>
    <w:rsid w:val="00425545"/>
    <w:rsid w:val="0042564C"/>
    <w:rsid w:val="00425698"/>
    <w:rsid w:val="00425B2C"/>
    <w:rsid w:val="00425CD1"/>
    <w:rsid w:val="00425E08"/>
    <w:rsid w:val="00426216"/>
    <w:rsid w:val="0042660A"/>
    <w:rsid w:val="004269D1"/>
    <w:rsid w:val="00426B64"/>
    <w:rsid w:val="00426E79"/>
    <w:rsid w:val="00427281"/>
    <w:rsid w:val="004277F3"/>
    <w:rsid w:val="00427979"/>
    <w:rsid w:val="00427AFC"/>
    <w:rsid w:val="00427C23"/>
    <w:rsid w:val="00427C76"/>
    <w:rsid w:val="00427E77"/>
    <w:rsid w:val="00427ECA"/>
    <w:rsid w:val="00427F60"/>
    <w:rsid w:val="004302B1"/>
    <w:rsid w:val="0043037E"/>
    <w:rsid w:val="00430479"/>
    <w:rsid w:val="00430754"/>
    <w:rsid w:val="00430A75"/>
    <w:rsid w:val="00430B3D"/>
    <w:rsid w:val="00430F1F"/>
    <w:rsid w:val="0043104E"/>
    <w:rsid w:val="0043114A"/>
    <w:rsid w:val="00431201"/>
    <w:rsid w:val="00431963"/>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3CBF"/>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785"/>
    <w:rsid w:val="004377BB"/>
    <w:rsid w:val="00437D0A"/>
    <w:rsid w:val="00437FB8"/>
    <w:rsid w:val="00440671"/>
    <w:rsid w:val="00440D6D"/>
    <w:rsid w:val="0044129A"/>
    <w:rsid w:val="004413FF"/>
    <w:rsid w:val="004418CE"/>
    <w:rsid w:val="004419A6"/>
    <w:rsid w:val="00442533"/>
    <w:rsid w:val="00442636"/>
    <w:rsid w:val="00442792"/>
    <w:rsid w:val="00442A1B"/>
    <w:rsid w:val="00442B11"/>
    <w:rsid w:val="00442CEF"/>
    <w:rsid w:val="00442EC2"/>
    <w:rsid w:val="00442EEA"/>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8C5"/>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8D"/>
    <w:rsid w:val="00450FCF"/>
    <w:rsid w:val="0045107C"/>
    <w:rsid w:val="0045122B"/>
    <w:rsid w:val="0045132B"/>
    <w:rsid w:val="00451344"/>
    <w:rsid w:val="0045174E"/>
    <w:rsid w:val="00451776"/>
    <w:rsid w:val="00451965"/>
    <w:rsid w:val="00451A75"/>
    <w:rsid w:val="00451D42"/>
    <w:rsid w:val="00451E92"/>
    <w:rsid w:val="00451F8E"/>
    <w:rsid w:val="00451FB2"/>
    <w:rsid w:val="00452975"/>
    <w:rsid w:val="00452BC0"/>
    <w:rsid w:val="00452EDF"/>
    <w:rsid w:val="00453341"/>
    <w:rsid w:val="00453490"/>
    <w:rsid w:val="00453748"/>
    <w:rsid w:val="00453DC1"/>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829"/>
    <w:rsid w:val="00467ED4"/>
    <w:rsid w:val="00467F7A"/>
    <w:rsid w:val="0047005C"/>
    <w:rsid w:val="00470292"/>
    <w:rsid w:val="00470374"/>
    <w:rsid w:val="004704BD"/>
    <w:rsid w:val="00470623"/>
    <w:rsid w:val="00470744"/>
    <w:rsid w:val="00470B0A"/>
    <w:rsid w:val="0047144A"/>
    <w:rsid w:val="004715A0"/>
    <w:rsid w:val="00471748"/>
    <w:rsid w:val="00471B8F"/>
    <w:rsid w:val="00471CDB"/>
    <w:rsid w:val="00472FE2"/>
    <w:rsid w:val="00472FEC"/>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5A89"/>
    <w:rsid w:val="00476157"/>
    <w:rsid w:val="00476BF9"/>
    <w:rsid w:val="00476D53"/>
    <w:rsid w:val="00476DCE"/>
    <w:rsid w:val="004771BA"/>
    <w:rsid w:val="0047727B"/>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0FD"/>
    <w:rsid w:val="00481199"/>
    <w:rsid w:val="0048133D"/>
    <w:rsid w:val="0048141A"/>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7C0"/>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6C90"/>
    <w:rsid w:val="004872E5"/>
    <w:rsid w:val="004872EB"/>
    <w:rsid w:val="00487798"/>
    <w:rsid w:val="00487903"/>
    <w:rsid w:val="004879E0"/>
    <w:rsid w:val="00487CF1"/>
    <w:rsid w:val="004900B7"/>
    <w:rsid w:val="00490298"/>
    <w:rsid w:val="00490355"/>
    <w:rsid w:val="004904FE"/>
    <w:rsid w:val="004907AA"/>
    <w:rsid w:val="004907E8"/>
    <w:rsid w:val="00490CED"/>
    <w:rsid w:val="00490E7F"/>
    <w:rsid w:val="00490EB1"/>
    <w:rsid w:val="004915D5"/>
    <w:rsid w:val="0049165A"/>
    <w:rsid w:val="004916D6"/>
    <w:rsid w:val="00491FD2"/>
    <w:rsid w:val="0049229A"/>
    <w:rsid w:val="00492446"/>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9F2"/>
    <w:rsid w:val="00496F80"/>
    <w:rsid w:val="0049701C"/>
    <w:rsid w:val="0049732E"/>
    <w:rsid w:val="00497623"/>
    <w:rsid w:val="0049762F"/>
    <w:rsid w:val="00497A6E"/>
    <w:rsid w:val="00497B82"/>
    <w:rsid w:val="00497B8B"/>
    <w:rsid w:val="004A01CA"/>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7BF"/>
    <w:rsid w:val="004A58B0"/>
    <w:rsid w:val="004A59FA"/>
    <w:rsid w:val="004A5C83"/>
    <w:rsid w:val="004A6502"/>
    <w:rsid w:val="004A6B9F"/>
    <w:rsid w:val="004A7344"/>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2A0"/>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52F"/>
    <w:rsid w:val="004B5ABD"/>
    <w:rsid w:val="004B5B7A"/>
    <w:rsid w:val="004B5B8C"/>
    <w:rsid w:val="004B5CBB"/>
    <w:rsid w:val="004B5E72"/>
    <w:rsid w:val="004B5FF3"/>
    <w:rsid w:val="004B638F"/>
    <w:rsid w:val="004B678C"/>
    <w:rsid w:val="004B6848"/>
    <w:rsid w:val="004B6880"/>
    <w:rsid w:val="004B6B73"/>
    <w:rsid w:val="004B6C9C"/>
    <w:rsid w:val="004B73EE"/>
    <w:rsid w:val="004B74FF"/>
    <w:rsid w:val="004B79BC"/>
    <w:rsid w:val="004B7CAD"/>
    <w:rsid w:val="004C070C"/>
    <w:rsid w:val="004C0C85"/>
    <w:rsid w:val="004C0D5E"/>
    <w:rsid w:val="004C0EDB"/>
    <w:rsid w:val="004C1141"/>
    <w:rsid w:val="004C1155"/>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336"/>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213"/>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0EC5"/>
    <w:rsid w:val="004D1061"/>
    <w:rsid w:val="004D18FE"/>
    <w:rsid w:val="004D19BE"/>
    <w:rsid w:val="004D1BC4"/>
    <w:rsid w:val="004D1F7A"/>
    <w:rsid w:val="004D2136"/>
    <w:rsid w:val="004D23AE"/>
    <w:rsid w:val="004D2605"/>
    <w:rsid w:val="004D2640"/>
    <w:rsid w:val="004D30A8"/>
    <w:rsid w:val="004D3145"/>
    <w:rsid w:val="004D3270"/>
    <w:rsid w:val="004D3434"/>
    <w:rsid w:val="004D353D"/>
    <w:rsid w:val="004D35E2"/>
    <w:rsid w:val="004D376D"/>
    <w:rsid w:val="004D3793"/>
    <w:rsid w:val="004D3B7D"/>
    <w:rsid w:val="004D3CA7"/>
    <w:rsid w:val="004D3F23"/>
    <w:rsid w:val="004D40FB"/>
    <w:rsid w:val="004D41B4"/>
    <w:rsid w:val="004D4309"/>
    <w:rsid w:val="004D482E"/>
    <w:rsid w:val="004D4E8C"/>
    <w:rsid w:val="004D5009"/>
    <w:rsid w:val="004D5263"/>
    <w:rsid w:val="004D5399"/>
    <w:rsid w:val="004D5429"/>
    <w:rsid w:val="004D54BF"/>
    <w:rsid w:val="004D56FA"/>
    <w:rsid w:val="004D5C1F"/>
    <w:rsid w:val="004D5C66"/>
    <w:rsid w:val="004D6092"/>
    <w:rsid w:val="004D61F6"/>
    <w:rsid w:val="004D63C8"/>
    <w:rsid w:val="004D6C08"/>
    <w:rsid w:val="004D6D0B"/>
    <w:rsid w:val="004D6FA4"/>
    <w:rsid w:val="004D7034"/>
    <w:rsid w:val="004D73FB"/>
    <w:rsid w:val="004D7680"/>
    <w:rsid w:val="004D79B6"/>
    <w:rsid w:val="004D7B1C"/>
    <w:rsid w:val="004D7D1C"/>
    <w:rsid w:val="004D7D58"/>
    <w:rsid w:val="004D7E04"/>
    <w:rsid w:val="004E0047"/>
    <w:rsid w:val="004E01B7"/>
    <w:rsid w:val="004E0B0C"/>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96E"/>
    <w:rsid w:val="004E2D1A"/>
    <w:rsid w:val="004E2DDE"/>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750"/>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349"/>
    <w:rsid w:val="004F2C15"/>
    <w:rsid w:val="004F2E05"/>
    <w:rsid w:val="004F2E53"/>
    <w:rsid w:val="004F2FA5"/>
    <w:rsid w:val="004F33C4"/>
    <w:rsid w:val="004F346B"/>
    <w:rsid w:val="004F356B"/>
    <w:rsid w:val="004F3960"/>
    <w:rsid w:val="004F399F"/>
    <w:rsid w:val="004F3A4F"/>
    <w:rsid w:val="004F3B3D"/>
    <w:rsid w:val="004F3B81"/>
    <w:rsid w:val="004F3DFB"/>
    <w:rsid w:val="004F4884"/>
    <w:rsid w:val="004F49E3"/>
    <w:rsid w:val="004F5065"/>
    <w:rsid w:val="004F5452"/>
    <w:rsid w:val="004F54C4"/>
    <w:rsid w:val="004F5835"/>
    <w:rsid w:val="004F592C"/>
    <w:rsid w:val="004F5B24"/>
    <w:rsid w:val="004F5C45"/>
    <w:rsid w:val="004F6598"/>
    <w:rsid w:val="004F6672"/>
    <w:rsid w:val="004F6775"/>
    <w:rsid w:val="004F6A04"/>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0D1"/>
    <w:rsid w:val="005061CD"/>
    <w:rsid w:val="00506B0E"/>
    <w:rsid w:val="00506C99"/>
    <w:rsid w:val="005074A3"/>
    <w:rsid w:val="00507641"/>
    <w:rsid w:val="0050767B"/>
    <w:rsid w:val="00507B80"/>
    <w:rsid w:val="00507F6F"/>
    <w:rsid w:val="005100DC"/>
    <w:rsid w:val="0051017D"/>
    <w:rsid w:val="0051020A"/>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2F31"/>
    <w:rsid w:val="00513071"/>
    <w:rsid w:val="005131FD"/>
    <w:rsid w:val="005136C6"/>
    <w:rsid w:val="005138B0"/>
    <w:rsid w:val="00513A33"/>
    <w:rsid w:val="00513A37"/>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DDC"/>
    <w:rsid w:val="00517F97"/>
    <w:rsid w:val="00520512"/>
    <w:rsid w:val="00520535"/>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1D"/>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4B8E"/>
    <w:rsid w:val="005351D9"/>
    <w:rsid w:val="00535309"/>
    <w:rsid w:val="00535578"/>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0"/>
    <w:rsid w:val="00540452"/>
    <w:rsid w:val="0054052F"/>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840"/>
    <w:rsid w:val="00545C18"/>
    <w:rsid w:val="00545F5A"/>
    <w:rsid w:val="00545FDB"/>
    <w:rsid w:val="00545FE7"/>
    <w:rsid w:val="005461BB"/>
    <w:rsid w:val="005461F8"/>
    <w:rsid w:val="0054627D"/>
    <w:rsid w:val="005464A7"/>
    <w:rsid w:val="00546822"/>
    <w:rsid w:val="00546A84"/>
    <w:rsid w:val="00546EBC"/>
    <w:rsid w:val="00547263"/>
    <w:rsid w:val="005476FB"/>
    <w:rsid w:val="00547770"/>
    <w:rsid w:val="0055017F"/>
    <w:rsid w:val="0055065E"/>
    <w:rsid w:val="00550A95"/>
    <w:rsid w:val="00550C08"/>
    <w:rsid w:val="0055129D"/>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30A"/>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950"/>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7B7"/>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23B"/>
    <w:rsid w:val="005668F1"/>
    <w:rsid w:val="00566C7A"/>
    <w:rsid w:val="00566EC6"/>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19FD"/>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3DD8"/>
    <w:rsid w:val="00584030"/>
    <w:rsid w:val="0058429D"/>
    <w:rsid w:val="005842CF"/>
    <w:rsid w:val="00584571"/>
    <w:rsid w:val="00584B42"/>
    <w:rsid w:val="00584C56"/>
    <w:rsid w:val="00584E6E"/>
    <w:rsid w:val="00585088"/>
    <w:rsid w:val="0058512D"/>
    <w:rsid w:val="0058525A"/>
    <w:rsid w:val="005855DA"/>
    <w:rsid w:val="005855DC"/>
    <w:rsid w:val="0058577C"/>
    <w:rsid w:val="00585907"/>
    <w:rsid w:val="005859AA"/>
    <w:rsid w:val="00585BF3"/>
    <w:rsid w:val="00585CDB"/>
    <w:rsid w:val="00585E36"/>
    <w:rsid w:val="00586340"/>
    <w:rsid w:val="00586342"/>
    <w:rsid w:val="005863AE"/>
    <w:rsid w:val="005863CE"/>
    <w:rsid w:val="00586757"/>
    <w:rsid w:val="005869B0"/>
    <w:rsid w:val="00586B7E"/>
    <w:rsid w:val="00586F12"/>
    <w:rsid w:val="0058714B"/>
    <w:rsid w:val="00587198"/>
    <w:rsid w:val="005874C4"/>
    <w:rsid w:val="005874FF"/>
    <w:rsid w:val="0058772B"/>
    <w:rsid w:val="00587743"/>
    <w:rsid w:val="0058796A"/>
    <w:rsid w:val="00587C3C"/>
    <w:rsid w:val="00587F7C"/>
    <w:rsid w:val="00590432"/>
    <w:rsid w:val="005905BC"/>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DD2"/>
    <w:rsid w:val="00592DF2"/>
    <w:rsid w:val="00592DF8"/>
    <w:rsid w:val="005934FA"/>
    <w:rsid w:val="00593D64"/>
    <w:rsid w:val="00594891"/>
    <w:rsid w:val="00594DB3"/>
    <w:rsid w:val="00594FF1"/>
    <w:rsid w:val="005952A9"/>
    <w:rsid w:val="00595407"/>
    <w:rsid w:val="005955D3"/>
    <w:rsid w:val="005956A1"/>
    <w:rsid w:val="00595D76"/>
    <w:rsid w:val="0059622A"/>
    <w:rsid w:val="00596347"/>
    <w:rsid w:val="0059673F"/>
    <w:rsid w:val="005967A9"/>
    <w:rsid w:val="0059681E"/>
    <w:rsid w:val="0059682E"/>
    <w:rsid w:val="005969A6"/>
    <w:rsid w:val="00596C9F"/>
    <w:rsid w:val="00596DE9"/>
    <w:rsid w:val="00596E89"/>
    <w:rsid w:val="00596F9B"/>
    <w:rsid w:val="0059744E"/>
    <w:rsid w:val="005977A4"/>
    <w:rsid w:val="00597E1F"/>
    <w:rsid w:val="005A0297"/>
    <w:rsid w:val="005A06D6"/>
    <w:rsid w:val="005A0AA2"/>
    <w:rsid w:val="005A0C6B"/>
    <w:rsid w:val="005A0DC4"/>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741"/>
    <w:rsid w:val="005B08E4"/>
    <w:rsid w:val="005B0BE4"/>
    <w:rsid w:val="005B10F2"/>
    <w:rsid w:val="005B1411"/>
    <w:rsid w:val="005B1C2B"/>
    <w:rsid w:val="005B1C55"/>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67B"/>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0DCA"/>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194"/>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0E6"/>
    <w:rsid w:val="005C729A"/>
    <w:rsid w:val="005C72DC"/>
    <w:rsid w:val="005C735F"/>
    <w:rsid w:val="005C7610"/>
    <w:rsid w:val="005C7804"/>
    <w:rsid w:val="005C7980"/>
    <w:rsid w:val="005C7A37"/>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03B"/>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9DB"/>
    <w:rsid w:val="005D6A91"/>
    <w:rsid w:val="005D6AD3"/>
    <w:rsid w:val="005D6BD7"/>
    <w:rsid w:val="005D6C8A"/>
    <w:rsid w:val="005D6C91"/>
    <w:rsid w:val="005D6CB2"/>
    <w:rsid w:val="005D6F43"/>
    <w:rsid w:val="005D70BB"/>
    <w:rsid w:val="005D71FE"/>
    <w:rsid w:val="005D732C"/>
    <w:rsid w:val="005D739E"/>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9B"/>
    <w:rsid w:val="005E1BD4"/>
    <w:rsid w:val="005E1C90"/>
    <w:rsid w:val="005E1D07"/>
    <w:rsid w:val="005E1E71"/>
    <w:rsid w:val="005E25BD"/>
    <w:rsid w:val="005E26BB"/>
    <w:rsid w:val="005E2C54"/>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1E2"/>
    <w:rsid w:val="005E52A1"/>
    <w:rsid w:val="005E5339"/>
    <w:rsid w:val="005E5347"/>
    <w:rsid w:val="005E56AC"/>
    <w:rsid w:val="005E56F5"/>
    <w:rsid w:val="005E572D"/>
    <w:rsid w:val="005E5E2F"/>
    <w:rsid w:val="005E6161"/>
    <w:rsid w:val="005E6376"/>
    <w:rsid w:val="005E6544"/>
    <w:rsid w:val="005E65EF"/>
    <w:rsid w:val="005E6625"/>
    <w:rsid w:val="005E6886"/>
    <w:rsid w:val="005E6899"/>
    <w:rsid w:val="005E7022"/>
    <w:rsid w:val="005E746A"/>
    <w:rsid w:val="005E74E8"/>
    <w:rsid w:val="005E7636"/>
    <w:rsid w:val="005E7A7A"/>
    <w:rsid w:val="005E7ACE"/>
    <w:rsid w:val="005F0072"/>
    <w:rsid w:val="005F034E"/>
    <w:rsid w:val="005F03DA"/>
    <w:rsid w:val="005F0A21"/>
    <w:rsid w:val="005F0F7B"/>
    <w:rsid w:val="005F10C0"/>
    <w:rsid w:val="005F11AF"/>
    <w:rsid w:val="005F125E"/>
    <w:rsid w:val="005F14BA"/>
    <w:rsid w:val="005F1BF3"/>
    <w:rsid w:val="005F1CD9"/>
    <w:rsid w:val="005F1CF9"/>
    <w:rsid w:val="005F225C"/>
    <w:rsid w:val="005F2281"/>
    <w:rsid w:val="005F2422"/>
    <w:rsid w:val="005F26F0"/>
    <w:rsid w:val="005F2723"/>
    <w:rsid w:val="005F2E2B"/>
    <w:rsid w:val="005F31EC"/>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07B"/>
    <w:rsid w:val="005F56DC"/>
    <w:rsid w:val="005F5742"/>
    <w:rsid w:val="005F576B"/>
    <w:rsid w:val="005F5A1B"/>
    <w:rsid w:val="005F5DC1"/>
    <w:rsid w:val="005F6142"/>
    <w:rsid w:val="005F62AC"/>
    <w:rsid w:val="005F65F0"/>
    <w:rsid w:val="005F6A91"/>
    <w:rsid w:val="005F6B8C"/>
    <w:rsid w:val="005F6F49"/>
    <w:rsid w:val="005F7152"/>
    <w:rsid w:val="005F7605"/>
    <w:rsid w:val="005F766A"/>
    <w:rsid w:val="005F78DE"/>
    <w:rsid w:val="005F7E87"/>
    <w:rsid w:val="006000BC"/>
    <w:rsid w:val="00600C0A"/>
    <w:rsid w:val="00600C39"/>
    <w:rsid w:val="00600C77"/>
    <w:rsid w:val="00600EEC"/>
    <w:rsid w:val="00600EF1"/>
    <w:rsid w:val="006013CF"/>
    <w:rsid w:val="0060172A"/>
    <w:rsid w:val="00601AD6"/>
    <w:rsid w:val="00601B3B"/>
    <w:rsid w:val="00602002"/>
    <w:rsid w:val="00602679"/>
    <w:rsid w:val="006026CE"/>
    <w:rsid w:val="006027B4"/>
    <w:rsid w:val="0060288A"/>
    <w:rsid w:val="00602B08"/>
    <w:rsid w:val="00602BB7"/>
    <w:rsid w:val="00602C99"/>
    <w:rsid w:val="00602D74"/>
    <w:rsid w:val="00603056"/>
    <w:rsid w:val="006034CD"/>
    <w:rsid w:val="006037E0"/>
    <w:rsid w:val="006039A6"/>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61AE"/>
    <w:rsid w:val="0060627D"/>
    <w:rsid w:val="0060661E"/>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396"/>
    <w:rsid w:val="00613425"/>
    <w:rsid w:val="006135A0"/>
    <w:rsid w:val="006138C9"/>
    <w:rsid w:val="00613A36"/>
    <w:rsid w:val="00613ABF"/>
    <w:rsid w:val="00614487"/>
    <w:rsid w:val="00614B53"/>
    <w:rsid w:val="00614C50"/>
    <w:rsid w:val="00614CD1"/>
    <w:rsid w:val="006155D2"/>
    <w:rsid w:val="00615630"/>
    <w:rsid w:val="00615906"/>
    <w:rsid w:val="0061598F"/>
    <w:rsid w:val="00615ACE"/>
    <w:rsid w:val="00615F35"/>
    <w:rsid w:val="00615F51"/>
    <w:rsid w:val="0061617A"/>
    <w:rsid w:val="006167B9"/>
    <w:rsid w:val="00616CD7"/>
    <w:rsid w:val="0061712C"/>
    <w:rsid w:val="006175EE"/>
    <w:rsid w:val="00617674"/>
    <w:rsid w:val="00617CB4"/>
    <w:rsid w:val="00617DC5"/>
    <w:rsid w:val="0062017B"/>
    <w:rsid w:val="006201BD"/>
    <w:rsid w:val="0062051E"/>
    <w:rsid w:val="006205A3"/>
    <w:rsid w:val="00620BCF"/>
    <w:rsid w:val="00620D94"/>
    <w:rsid w:val="00621028"/>
    <w:rsid w:val="00621362"/>
    <w:rsid w:val="00621438"/>
    <w:rsid w:val="0062169A"/>
    <w:rsid w:val="00621C91"/>
    <w:rsid w:val="00621D43"/>
    <w:rsid w:val="00621DD6"/>
    <w:rsid w:val="00621F28"/>
    <w:rsid w:val="00622297"/>
    <w:rsid w:val="006227F6"/>
    <w:rsid w:val="00622802"/>
    <w:rsid w:val="006228AC"/>
    <w:rsid w:val="00622B8D"/>
    <w:rsid w:val="00622D72"/>
    <w:rsid w:val="006233BB"/>
    <w:rsid w:val="0062378E"/>
    <w:rsid w:val="00623979"/>
    <w:rsid w:val="00623B5D"/>
    <w:rsid w:val="00623B60"/>
    <w:rsid w:val="00623C0C"/>
    <w:rsid w:val="00623DC2"/>
    <w:rsid w:val="00623E4F"/>
    <w:rsid w:val="006243A0"/>
    <w:rsid w:val="006243D9"/>
    <w:rsid w:val="006244A3"/>
    <w:rsid w:val="0062484E"/>
    <w:rsid w:val="00624E6A"/>
    <w:rsid w:val="00624FDE"/>
    <w:rsid w:val="00625362"/>
    <w:rsid w:val="0062548C"/>
    <w:rsid w:val="00625528"/>
    <w:rsid w:val="00625556"/>
    <w:rsid w:val="006256A1"/>
    <w:rsid w:val="0062579B"/>
    <w:rsid w:val="00625870"/>
    <w:rsid w:val="006259F4"/>
    <w:rsid w:val="00625A16"/>
    <w:rsid w:val="0062606D"/>
    <w:rsid w:val="00626698"/>
    <w:rsid w:val="0062671D"/>
    <w:rsid w:val="006267EB"/>
    <w:rsid w:val="00626A57"/>
    <w:rsid w:val="00626B8E"/>
    <w:rsid w:val="00626DBD"/>
    <w:rsid w:val="00626E45"/>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6BE"/>
    <w:rsid w:val="006347D0"/>
    <w:rsid w:val="00634E69"/>
    <w:rsid w:val="0063536D"/>
    <w:rsid w:val="00635479"/>
    <w:rsid w:val="00635768"/>
    <w:rsid w:val="00635789"/>
    <w:rsid w:val="006358F7"/>
    <w:rsid w:val="00635D5A"/>
    <w:rsid w:val="00635FAF"/>
    <w:rsid w:val="0063613F"/>
    <w:rsid w:val="00636385"/>
    <w:rsid w:val="00636561"/>
    <w:rsid w:val="00636B21"/>
    <w:rsid w:val="00637369"/>
    <w:rsid w:val="006375D5"/>
    <w:rsid w:val="006376DF"/>
    <w:rsid w:val="00640423"/>
    <w:rsid w:val="00640639"/>
    <w:rsid w:val="00640888"/>
    <w:rsid w:val="00640A17"/>
    <w:rsid w:val="00640A55"/>
    <w:rsid w:val="00640B09"/>
    <w:rsid w:val="00640D7A"/>
    <w:rsid w:val="006411A1"/>
    <w:rsid w:val="006414D9"/>
    <w:rsid w:val="006414EB"/>
    <w:rsid w:val="006419AA"/>
    <w:rsid w:val="00641C1D"/>
    <w:rsid w:val="00641CC5"/>
    <w:rsid w:val="00641E8A"/>
    <w:rsid w:val="006428EE"/>
    <w:rsid w:val="00642BCE"/>
    <w:rsid w:val="00642E85"/>
    <w:rsid w:val="006430ED"/>
    <w:rsid w:val="0064321E"/>
    <w:rsid w:val="006435FD"/>
    <w:rsid w:val="00643AF2"/>
    <w:rsid w:val="00643C1A"/>
    <w:rsid w:val="00643FE0"/>
    <w:rsid w:val="0064404E"/>
    <w:rsid w:val="006440A9"/>
    <w:rsid w:val="006440B5"/>
    <w:rsid w:val="00644150"/>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B7B"/>
    <w:rsid w:val="00651C9A"/>
    <w:rsid w:val="00651CCE"/>
    <w:rsid w:val="00651D6D"/>
    <w:rsid w:val="00651F98"/>
    <w:rsid w:val="006526F1"/>
    <w:rsid w:val="00652930"/>
    <w:rsid w:val="00652C07"/>
    <w:rsid w:val="00653058"/>
    <w:rsid w:val="00653079"/>
    <w:rsid w:val="0065316C"/>
    <w:rsid w:val="006534D0"/>
    <w:rsid w:val="0065358F"/>
    <w:rsid w:val="00653A8A"/>
    <w:rsid w:val="006542DE"/>
    <w:rsid w:val="00654305"/>
    <w:rsid w:val="00654379"/>
    <w:rsid w:val="00654B12"/>
    <w:rsid w:val="00654DF4"/>
    <w:rsid w:val="00655156"/>
    <w:rsid w:val="0065539C"/>
    <w:rsid w:val="00655729"/>
    <w:rsid w:val="00655D13"/>
    <w:rsid w:val="00655D1E"/>
    <w:rsid w:val="006560F5"/>
    <w:rsid w:val="006563C0"/>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7B4"/>
    <w:rsid w:val="00661B6C"/>
    <w:rsid w:val="00661CD9"/>
    <w:rsid w:val="00661DDB"/>
    <w:rsid w:val="00662095"/>
    <w:rsid w:val="0066222B"/>
    <w:rsid w:val="00662279"/>
    <w:rsid w:val="006625E5"/>
    <w:rsid w:val="00662DD6"/>
    <w:rsid w:val="00662DF0"/>
    <w:rsid w:val="00662FDF"/>
    <w:rsid w:val="00663044"/>
    <w:rsid w:val="006635BE"/>
    <w:rsid w:val="006635C2"/>
    <w:rsid w:val="0066364D"/>
    <w:rsid w:val="006636EF"/>
    <w:rsid w:val="00663BFC"/>
    <w:rsid w:val="00663DCB"/>
    <w:rsid w:val="006640AD"/>
    <w:rsid w:val="00664262"/>
    <w:rsid w:val="006642A6"/>
    <w:rsid w:val="00664537"/>
    <w:rsid w:val="006645DF"/>
    <w:rsid w:val="00664A43"/>
    <w:rsid w:val="00664AA6"/>
    <w:rsid w:val="006650AF"/>
    <w:rsid w:val="006651AA"/>
    <w:rsid w:val="006654D0"/>
    <w:rsid w:val="006656F0"/>
    <w:rsid w:val="00665896"/>
    <w:rsid w:val="00665A62"/>
    <w:rsid w:val="00665BAA"/>
    <w:rsid w:val="00665E0D"/>
    <w:rsid w:val="006662A0"/>
    <w:rsid w:val="0066655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6F5"/>
    <w:rsid w:val="00671B9B"/>
    <w:rsid w:val="00671C04"/>
    <w:rsid w:val="00671FC2"/>
    <w:rsid w:val="00672A4E"/>
    <w:rsid w:val="00672A6E"/>
    <w:rsid w:val="00672ACA"/>
    <w:rsid w:val="00672F3B"/>
    <w:rsid w:val="00673473"/>
    <w:rsid w:val="00673726"/>
    <w:rsid w:val="00673E0F"/>
    <w:rsid w:val="00674113"/>
    <w:rsid w:val="006744C3"/>
    <w:rsid w:val="006746E6"/>
    <w:rsid w:val="006747C5"/>
    <w:rsid w:val="006748B4"/>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794"/>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3FE6"/>
    <w:rsid w:val="0068464A"/>
    <w:rsid w:val="00684B97"/>
    <w:rsid w:val="00684E3D"/>
    <w:rsid w:val="00685086"/>
    <w:rsid w:val="00685731"/>
    <w:rsid w:val="00685751"/>
    <w:rsid w:val="006859B0"/>
    <w:rsid w:val="00685C44"/>
    <w:rsid w:val="00685D68"/>
    <w:rsid w:val="00685F18"/>
    <w:rsid w:val="0068605C"/>
    <w:rsid w:val="0068621F"/>
    <w:rsid w:val="00686253"/>
    <w:rsid w:val="0068629B"/>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ECA"/>
    <w:rsid w:val="00690FB3"/>
    <w:rsid w:val="0069123B"/>
    <w:rsid w:val="00691677"/>
    <w:rsid w:val="0069196D"/>
    <w:rsid w:val="00691D2F"/>
    <w:rsid w:val="00692638"/>
    <w:rsid w:val="00692BA2"/>
    <w:rsid w:val="00692C81"/>
    <w:rsid w:val="0069309C"/>
    <w:rsid w:val="00693103"/>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D1B"/>
    <w:rsid w:val="00697F11"/>
    <w:rsid w:val="00697F12"/>
    <w:rsid w:val="00697F53"/>
    <w:rsid w:val="006A07B8"/>
    <w:rsid w:val="006A0A26"/>
    <w:rsid w:val="006A0D83"/>
    <w:rsid w:val="006A103C"/>
    <w:rsid w:val="006A11CE"/>
    <w:rsid w:val="006A126F"/>
    <w:rsid w:val="006A1380"/>
    <w:rsid w:val="006A1A0B"/>
    <w:rsid w:val="006A1A2D"/>
    <w:rsid w:val="006A1AC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3E"/>
    <w:rsid w:val="006A4B4D"/>
    <w:rsid w:val="006A4E96"/>
    <w:rsid w:val="006A527A"/>
    <w:rsid w:val="006A5358"/>
    <w:rsid w:val="006A53BB"/>
    <w:rsid w:val="006A55DC"/>
    <w:rsid w:val="006A5719"/>
    <w:rsid w:val="006A572E"/>
    <w:rsid w:val="006A5C04"/>
    <w:rsid w:val="006A5C5A"/>
    <w:rsid w:val="006A5EC5"/>
    <w:rsid w:val="006A6032"/>
    <w:rsid w:val="006A6452"/>
    <w:rsid w:val="006A6597"/>
    <w:rsid w:val="006A6F04"/>
    <w:rsid w:val="006A7077"/>
    <w:rsid w:val="006A76C1"/>
    <w:rsid w:val="006A773A"/>
    <w:rsid w:val="006A774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C3A"/>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966"/>
    <w:rsid w:val="006B5B25"/>
    <w:rsid w:val="006B5EA2"/>
    <w:rsid w:val="006B5EE5"/>
    <w:rsid w:val="006B5F6E"/>
    <w:rsid w:val="006B617A"/>
    <w:rsid w:val="006B62EA"/>
    <w:rsid w:val="006B64AE"/>
    <w:rsid w:val="006B673F"/>
    <w:rsid w:val="006B6BC9"/>
    <w:rsid w:val="006B73A5"/>
    <w:rsid w:val="006B73F2"/>
    <w:rsid w:val="006B7489"/>
    <w:rsid w:val="006B75A1"/>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78F"/>
    <w:rsid w:val="006C18A3"/>
    <w:rsid w:val="006C1B68"/>
    <w:rsid w:val="006C1B6F"/>
    <w:rsid w:val="006C1DE5"/>
    <w:rsid w:val="006C22EA"/>
    <w:rsid w:val="006C25C7"/>
    <w:rsid w:val="006C2637"/>
    <w:rsid w:val="006C2656"/>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FA1"/>
    <w:rsid w:val="006C5FC0"/>
    <w:rsid w:val="006C6000"/>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7CB"/>
    <w:rsid w:val="006D08EA"/>
    <w:rsid w:val="006D0AE2"/>
    <w:rsid w:val="006D0BB4"/>
    <w:rsid w:val="006D0C94"/>
    <w:rsid w:val="006D0E1F"/>
    <w:rsid w:val="006D18CB"/>
    <w:rsid w:val="006D1FE0"/>
    <w:rsid w:val="006D1FFF"/>
    <w:rsid w:val="006D24AB"/>
    <w:rsid w:val="006D2715"/>
    <w:rsid w:val="006D2B9D"/>
    <w:rsid w:val="006D2C35"/>
    <w:rsid w:val="006D2EEF"/>
    <w:rsid w:val="006D2EF6"/>
    <w:rsid w:val="006D2F44"/>
    <w:rsid w:val="006D2FD0"/>
    <w:rsid w:val="006D329D"/>
    <w:rsid w:val="006D34AF"/>
    <w:rsid w:val="006D34CD"/>
    <w:rsid w:val="006D373A"/>
    <w:rsid w:val="006D379B"/>
    <w:rsid w:val="006D3952"/>
    <w:rsid w:val="006D3D69"/>
    <w:rsid w:val="006D3DBF"/>
    <w:rsid w:val="006D3E76"/>
    <w:rsid w:val="006D4169"/>
    <w:rsid w:val="006D4353"/>
    <w:rsid w:val="006D4655"/>
    <w:rsid w:val="006D4693"/>
    <w:rsid w:val="006D49CB"/>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9A0"/>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AD4"/>
    <w:rsid w:val="006E1B9D"/>
    <w:rsid w:val="006E1D7B"/>
    <w:rsid w:val="006E1D84"/>
    <w:rsid w:val="006E1E03"/>
    <w:rsid w:val="006E2082"/>
    <w:rsid w:val="006E2528"/>
    <w:rsid w:val="006E25B4"/>
    <w:rsid w:val="006E2623"/>
    <w:rsid w:val="006E2753"/>
    <w:rsid w:val="006E27E6"/>
    <w:rsid w:val="006E2A84"/>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7E1"/>
    <w:rsid w:val="006E5971"/>
    <w:rsid w:val="006E5B6B"/>
    <w:rsid w:val="006E61D3"/>
    <w:rsid w:val="006E61F4"/>
    <w:rsid w:val="006E6203"/>
    <w:rsid w:val="006E68E9"/>
    <w:rsid w:val="006E6982"/>
    <w:rsid w:val="006E6BA3"/>
    <w:rsid w:val="006E6C69"/>
    <w:rsid w:val="006E6CB4"/>
    <w:rsid w:val="006E6D32"/>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5E"/>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53A"/>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5"/>
    <w:rsid w:val="0071448A"/>
    <w:rsid w:val="007147FC"/>
    <w:rsid w:val="00714D73"/>
    <w:rsid w:val="00714E0D"/>
    <w:rsid w:val="00715614"/>
    <w:rsid w:val="00715639"/>
    <w:rsid w:val="00715750"/>
    <w:rsid w:val="007157F9"/>
    <w:rsid w:val="007158F8"/>
    <w:rsid w:val="00715DA6"/>
    <w:rsid w:val="00715E15"/>
    <w:rsid w:val="007160DF"/>
    <w:rsid w:val="007161A7"/>
    <w:rsid w:val="007161DE"/>
    <w:rsid w:val="00716399"/>
    <w:rsid w:val="007167CC"/>
    <w:rsid w:val="007167F4"/>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055"/>
    <w:rsid w:val="00724192"/>
    <w:rsid w:val="0072467C"/>
    <w:rsid w:val="00724798"/>
    <w:rsid w:val="00724909"/>
    <w:rsid w:val="007252F6"/>
    <w:rsid w:val="00725347"/>
    <w:rsid w:val="007253E5"/>
    <w:rsid w:val="007253F9"/>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7C"/>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16A"/>
    <w:rsid w:val="00734395"/>
    <w:rsid w:val="0073466C"/>
    <w:rsid w:val="00734715"/>
    <w:rsid w:val="0073472A"/>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035"/>
    <w:rsid w:val="00737797"/>
    <w:rsid w:val="007379B9"/>
    <w:rsid w:val="00737B81"/>
    <w:rsid w:val="00737D18"/>
    <w:rsid w:val="00737FBC"/>
    <w:rsid w:val="0074020F"/>
    <w:rsid w:val="00740430"/>
    <w:rsid w:val="007406BB"/>
    <w:rsid w:val="0074084E"/>
    <w:rsid w:val="00740BBD"/>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176"/>
    <w:rsid w:val="007438A9"/>
    <w:rsid w:val="007439AF"/>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118"/>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6B7"/>
    <w:rsid w:val="007517A9"/>
    <w:rsid w:val="007518FB"/>
    <w:rsid w:val="00751F5D"/>
    <w:rsid w:val="00751FB7"/>
    <w:rsid w:val="00752162"/>
    <w:rsid w:val="007521D0"/>
    <w:rsid w:val="007521EF"/>
    <w:rsid w:val="00752385"/>
    <w:rsid w:val="0075250A"/>
    <w:rsid w:val="007527D0"/>
    <w:rsid w:val="00752FD5"/>
    <w:rsid w:val="007533AF"/>
    <w:rsid w:val="0075345A"/>
    <w:rsid w:val="00753492"/>
    <w:rsid w:val="007534B7"/>
    <w:rsid w:val="007534E2"/>
    <w:rsid w:val="0075353B"/>
    <w:rsid w:val="0075355A"/>
    <w:rsid w:val="007537BE"/>
    <w:rsid w:val="00753931"/>
    <w:rsid w:val="00753AD5"/>
    <w:rsid w:val="007541F8"/>
    <w:rsid w:val="00754250"/>
    <w:rsid w:val="0075427D"/>
    <w:rsid w:val="007542A4"/>
    <w:rsid w:val="00754568"/>
    <w:rsid w:val="0075491D"/>
    <w:rsid w:val="007549B2"/>
    <w:rsid w:val="00754AAD"/>
    <w:rsid w:val="00754C70"/>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0CE"/>
    <w:rsid w:val="00757234"/>
    <w:rsid w:val="00757398"/>
    <w:rsid w:val="00757BC0"/>
    <w:rsid w:val="00757BEF"/>
    <w:rsid w:val="007602C6"/>
    <w:rsid w:val="0076050B"/>
    <w:rsid w:val="007606E9"/>
    <w:rsid w:val="007608EE"/>
    <w:rsid w:val="00760D6B"/>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2F0"/>
    <w:rsid w:val="00763300"/>
    <w:rsid w:val="007638B4"/>
    <w:rsid w:val="00763C42"/>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9E0"/>
    <w:rsid w:val="00766FAD"/>
    <w:rsid w:val="0076704B"/>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A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27"/>
    <w:rsid w:val="00774A4F"/>
    <w:rsid w:val="00774B6E"/>
    <w:rsid w:val="00774D5D"/>
    <w:rsid w:val="00775087"/>
    <w:rsid w:val="007751FD"/>
    <w:rsid w:val="007753E4"/>
    <w:rsid w:val="0077548E"/>
    <w:rsid w:val="007754F5"/>
    <w:rsid w:val="007758BA"/>
    <w:rsid w:val="007759E0"/>
    <w:rsid w:val="00775ABC"/>
    <w:rsid w:val="00775ED9"/>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77EB7"/>
    <w:rsid w:val="00780286"/>
    <w:rsid w:val="007805AF"/>
    <w:rsid w:val="007805B8"/>
    <w:rsid w:val="007805FA"/>
    <w:rsid w:val="00780678"/>
    <w:rsid w:val="00780808"/>
    <w:rsid w:val="00780899"/>
    <w:rsid w:val="0078092F"/>
    <w:rsid w:val="00780ACD"/>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65"/>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6E4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454"/>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1EC"/>
    <w:rsid w:val="007952A0"/>
    <w:rsid w:val="007955CF"/>
    <w:rsid w:val="00795823"/>
    <w:rsid w:val="007958A3"/>
    <w:rsid w:val="007958DB"/>
    <w:rsid w:val="007959A1"/>
    <w:rsid w:val="00795D21"/>
    <w:rsid w:val="00795F21"/>
    <w:rsid w:val="00796740"/>
    <w:rsid w:val="00796886"/>
    <w:rsid w:val="007969C3"/>
    <w:rsid w:val="00796B0E"/>
    <w:rsid w:val="00796DBD"/>
    <w:rsid w:val="00796FD1"/>
    <w:rsid w:val="007976ED"/>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AFC"/>
    <w:rsid w:val="007A1CD1"/>
    <w:rsid w:val="007A1F78"/>
    <w:rsid w:val="007A20C1"/>
    <w:rsid w:val="007A21CB"/>
    <w:rsid w:val="007A2394"/>
    <w:rsid w:val="007A2E5A"/>
    <w:rsid w:val="007A2F9A"/>
    <w:rsid w:val="007A306B"/>
    <w:rsid w:val="007A31C4"/>
    <w:rsid w:val="007A3283"/>
    <w:rsid w:val="007A32E1"/>
    <w:rsid w:val="007A337F"/>
    <w:rsid w:val="007A3476"/>
    <w:rsid w:val="007A381F"/>
    <w:rsid w:val="007A3872"/>
    <w:rsid w:val="007A394F"/>
    <w:rsid w:val="007A39B0"/>
    <w:rsid w:val="007A3C6D"/>
    <w:rsid w:val="007A4162"/>
    <w:rsid w:val="007A41FE"/>
    <w:rsid w:val="007A431A"/>
    <w:rsid w:val="007A43D9"/>
    <w:rsid w:val="007A4791"/>
    <w:rsid w:val="007A4A4F"/>
    <w:rsid w:val="007A4C9E"/>
    <w:rsid w:val="007A4DBD"/>
    <w:rsid w:val="007A5155"/>
    <w:rsid w:val="007A56A7"/>
    <w:rsid w:val="007A5969"/>
    <w:rsid w:val="007A5C25"/>
    <w:rsid w:val="007A5C2A"/>
    <w:rsid w:val="007A650B"/>
    <w:rsid w:val="007A6721"/>
    <w:rsid w:val="007A674D"/>
    <w:rsid w:val="007A6848"/>
    <w:rsid w:val="007A6A47"/>
    <w:rsid w:val="007A6A77"/>
    <w:rsid w:val="007A6C6E"/>
    <w:rsid w:val="007A6EC7"/>
    <w:rsid w:val="007A6F7A"/>
    <w:rsid w:val="007A714C"/>
    <w:rsid w:val="007A71A4"/>
    <w:rsid w:val="007A75E3"/>
    <w:rsid w:val="007A76D2"/>
    <w:rsid w:val="007A7C58"/>
    <w:rsid w:val="007A7C66"/>
    <w:rsid w:val="007A7D65"/>
    <w:rsid w:val="007A7FDD"/>
    <w:rsid w:val="007B01FB"/>
    <w:rsid w:val="007B022E"/>
    <w:rsid w:val="007B03DF"/>
    <w:rsid w:val="007B04EC"/>
    <w:rsid w:val="007B05C5"/>
    <w:rsid w:val="007B066C"/>
    <w:rsid w:val="007B0866"/>
    <w:rsid w:val="007B0B72"/>
    <w:rsid w:val="007B0CB7"/>
    <w:rsid w:val="007B1216"/>
    <w:rsid w:val="007B125A"/>
    <w:rsid w:val="007B1261"/>
    <w:rsid w:val="007B197C"/>
    <w:rsid w:val="007B1A08"/>
    <w:rsid w:val="007B1C1E"/>
    <w:rsid w:val="007B25D8"/>
    <w:rsid w:val="007B27F4"/>
    <w:rsid w:val="007B2D7B"/>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396"/>
    <w:rsid w:val="007B640E"/>
    <w:rsid w:val="007B6423"/>
    <w:rsid w:val="007B6D6E"/>
    <w:rsid w:val="007B6F6A"/>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CD8"/>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AFC"/>
    <w:rsid w:val="007C2B0C"/>
    <w:rsid w:val="007C2E78"/>
    <w:rsid w:val="007C2FAA"/>
    <w:rsid w:val="007C308D"/>
    <w:rsid w:val="007C3170"/>
    <w:rsid w:val="007C348B"/>
    <w:rsid w:val="007C38B8"/>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466"/>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B87"/>
    <w:rsid w:val="007D4DD6"/>
    <w:rsid w:val="007D5162"/>
    <w:rsid w:val="007D51E1"/>
    <w:rsid w:val="007D51FD"/>
    <w:rsid w:val="007D53BC"/>
    <w:rsid w:val="007D5480"/>
    <w:rsid w:val="007D55F0"/>
    <w:rsid w:val="007D602C"/>
    <w:rsid w:val="007D6BCC"/>
    <w:rsid w:val="007D6E0E"/>
    <w:rsid w:val="007D75AF"/>
    <w:rsid w:val="007D78D5"/>
    <w:rsid w:val="007D7C0A"/>
    <w:rsid w:val="007E03FA"/>
    <w:rsid w:val="007E0416"/>
    <w:rsid w:val="007E0734"/>
    <w:rsid w:val="007E08FC"/>
    <w:rsid w:val="007E09DD"/>
    <w:rsid w:val="007E0C6A"/>
    <w:rsid w:val="007E0D2E"/>
    <w:rsid w:val="007E0D66"/>
    <w:rsid w:val="007E12D2"/>
    <w:rsid w:val="007E136D"/>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3D"/>
    <w:rsid w:val="007E65B4"/>
    <w:rsid w:val="007E677D"/>
    <w:rsid w:val="007E67AF"/>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D74"/>
    <w:rsid w:val="007F2FAD"/>
    <w:rsid w:val="007F303D"/>
    <w:rsid w:val="007F3053"/>
    <w:rsid w:val="007F38AE"/>
    <w:rsid w:val="007F3A19"/>
    <w:rsid w:val="007F3D34"/>
    <w:rsid w:val="007F3E08"/>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AD"/>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CB"/>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3FED"/>
    <w:rsid w:val="00804439"/>
    <w:rsid w:val="00805253"/>
    <w:rsid w:val="008055FF"/>
    <w:rsid w:val="00805EB9"/>
    <w:rsid w:val="008060D7"/>
    <w:rsid w:val="008063A3"/>
    <w:rsid w:val="008064B2"/>
    <w:rsid w:val="008065C2"/>
    <w:rsid w:val="0080686A"/>
    <w:rsid w:val="00806BE7"/>
    <w:rsid w:val="00806E6A"/>
    <w:rsid w:val="00806EFA"/>
    <w:rsid w:val="00806F6F"/>
    <w:rsid w:val="008070D3"/>
    <w:rsid w:val="00807248"/>
    <w:rsid w:val="00807462"/>
    <w:rsid w:val="008074D5"/>
    <w:rsid w:val="0080778B"/>
    <w:rsid w:val="008077F2"/>
    <w:rsid w:val="00807C00"/>
    <w:rsid w:val="00807CB4"/>
    <w:rsid w:val="00807D2B"/>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1DBC"/>
    <w:rsid w:val="00812643"/>
    <w:rsid w:val="0081264B"/>
    <w:rsid w:val="00812896"/>
    <w:rsid w:val="0081293A"/>
    <w:rsid w:val="00812B11"/>
    <w:rsid w:val="00812CC8"/>
    <w:rsid w:val="00812D11"/>
    <w:rsid w:val="00812D36"/>
    <w:rsid w:val="00812D42"/>
    <w:rsid w:val="00812FFA"/>
    <w:rsid w:val="0081318C"/>
    <w:rsid w:val="00813340"/>
    <w:rsid w:val="008137D3"/>
    <w:rsid w:val="00813A9E"/>
    <w:rsid w:val="00813BD0"/>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096"/>
    <w:rsid w:val="0082030A"/>
    <w:rsid w:val="00820353"/>
    <w:rsid w:val="00820B7D"/>
    <w:rsid w:val="00821365"/>
    <w:rsid w:val="00821563"/>
    <w:rsid w:val="00821698"/>
    <w:rsid w:val="00821703"/>
    <w:rsid w:val="00821814"/>
    <w:rsid w:val="00821877"/>
    <w:rsid w:val="00821BCB"/>
    <w:rsid w:val="00821CCB"/>
    <w:rsid w:val="00821D29"/>
    <w:rsid w:val="00821DEC"/>
    <w:rsid w:val="008223C0"/>
    <w:rsid w:val="0082244F"/>
    <w:rsid w:val="008224F9"/>
    <w:rsid w:val="0082263D"/>
    <w:rsid w:val="008228AE"/>
    <w:rsid w:val="00822BD7"/>
    <w:rsid w:val="00822BDB"/>
    <w:rsid w:val="00822F6F"/>
    <w:rsid w:val="008231E9"/>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366"/>
    <w:rsid w:val="0083045E"/>
    <w:rsid w:val="00830686"/>
    <w:rsid w:val="008306D6"/>
    <w:rsid w:val="00830A55"/>
    <w:rsid w:val="00830A7B"/>
    <w:rsid w:val="00830DF8"/>
    <w:rsid w:val="00831229"/>
    <w:rsid w:val="00831270"/>
    <w:rsid w:val="0083159D"/>
    <w:rsid w:val="008316F0"/>
    <w:rsid w:val="00831782"/>
    <w:rsid w:val="008317E4"/>
    <w:rsid w:val="00831D29"/>
    <w:rsid w:val="008320CF"/>
    <w:rsid w:val="00832193"/>
    <w:rsid w:val="008321A0"/>
    <w:rsid w:val="0083244F"/>
    <w:rsid w:val="00832BE7"/>
    <w:rsid w:val="0083337B"/>
    <w:rsid w:val="008335B0"/>
    <w:rsid w:val="0083363C"/>
    <w:rsid w:val="0083382A"/>
    <w:rsid w:val="00833854"/>
    <w:rsid w:val="0083388F"/>
    <w:rsid w:val="008338B8"/>
    <w:rsid w:val="00834113"/>
    <w:rsid w:val="008341CF"/>
    <w:rsid w:val="008345B1"/>
    <w:rsid w:val="0083464E"/>
    <w:rsid w:val="008346C9"/>
    <w:rsid w:val="008354A1"/>
    <w:rsid w:val="00835894"/>
    <w:rsid w:val="00835909"/>
    <w:rsid w:val="0083599E"/>
    <w:rsid w:val="008359F1"/>
    <w:rsid w:val="00835C49"/>
    <w:rsid w:val="00835DD3"/>
    <w:rsid w:val="00835F1A"/>
    <w:rsid w:val="0083695E"/>
    <w:rsid w:val="00836B0F"/>
    <w:rsid w:val="00836DC6"/>
    <w:rsid w:val="00836F2B"/>
    <w:rsid w:val="0083707E"/>
    <w:rsid w:val="00837796"/>
    <w:rsid w:val="00837846"/>
    <w:rsid w:val="00837AA6"/>
    <w:rsid w:val="00837F67"/>
    <w:rsid w:val="008401E1"/>
    <w:rsid w:val="0084067B"/>
    <w:rsid w:val="00840C27"/>
    <w:rsid w:val="008410AC"/>
    <w:rsid w:val="008412BD"/>
    <w:rsid w:val="0084196C"/>
    <w:rsid w:val="008419FE"/>
    <w:rsid w:val="0084204B"/>
    <w:rsid w:val="0084230A"/>
    <w:rsid w:val="008423A3"/>
    <w:rsid w:val="00842425"/>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6EC"/>
    <w:rsid w:val="00844895"/>
    <w:rsid w:val="008448AE"/>
    <w:rsid w:val="008448ED"/>
    <w:rsid w:val="00844CD3"/>
    <w:rsid w:val="00844D84"/>
    <w:rsid w:val="008455AE"/>
    <w:rsid w:val="008457DF"/>
    <w:rsid w:val="00846196"/>
    <w:rsid w:val="00846490"/>
    <w:rsid w:val="0084698F"/>
    <w:rsid w:val="00846BD3"/>
    <w:rsid w:val="0084706C"/>
    <w:rsid w:val="008471CA"/>
    <w:rsid w:val="00847286"/>
    <w:rsid w:val="00847547"/>
    <w:rsid w:val="008477A5"/>
    <w:rsid w:val="00847A3E"/>
    <w:rsid w:val="00847C5C"/>
    <w:rsid w:val="0085019B"/>
    <w:rsid w:val="0085046B"/>
    <w:rsid w:val="008505E3"/>
    <w:rsid w:val="0085074A"/>
    <w:rsid w:val="0085082D"/>
    <w:rsid w:val="008508E5"/>
    <w:rsid w:val="0085091A"/>
    <w:rsid w:val="0085098C"/>
    <w:rsid w:val="00850E2A"/>
    <w:rsid w:val="008511DD"/>
    <w:rsid w:val="008513BD"/>
    <w:rsid w:val="00851FB3"/>
    <w:rsid w:val="008520AA"/>
    <w:rsid w:val="0085216F"/>
    <w:rsid w:val="0085228D"/>
    <w:rsid w:val="008523A6"/>
    <w:rsid w:val="00852501"/>
    <w:rsid w:val="00852987"/>
    <w:rsid w:val="0085314A"/>
    <w:rsid w:val="00853296"/>
    <w:rsid w:val="00853521"/>
    <w:rsid w:val="0085359D"/>
    <w:rsid w:val="00853741"/>
    <w:rsid w:val="00853761"/>
    <w:rsid w:val="00853ADE"/>
    <w:rsid w:val="00853CE2"/>
    <w:rsid w:val="0085438A"/>
    <w:rsid w:val="008543F5"/>
    <w:rsid w:val="008548FA"/>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156"/>
    <w:rsid w:val="008574F2"/>
    <w:rsid w:val="0085770E"/>
    <w:rsid w:val="00857C59"/>
    <w:rsid w:val="00857E72"/>
    <w:rsid w:val="0086011B"/>
    <w:rsid w:val="00860127"/>
    <w:rsid w:val="008601B1"/>
    <w:rsid w:val="00860312"/>
    <w:rsid w:val="008606D8"/>
    <w:rsid w:val="008608F4"/>
    <w:rsid w:val="00861142"/>
    <w:rsid w:val="00861456"/>
    <w:rsid w:val="00861882"/>
    <w:rsid w:val="0086292A"/>
    <w:rsid w:val="0086296D"/>
    <w:rsid w:val="00862A64"/>
    <w:rsid w:val="00862B38"/>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DC5"/>
    <w:rsid w:val="00866F14"/>
    <w:rsid w:val="0086701E"/>
    <w:rsid w:val="00867023"/>
    <w:rsid w:val="008672D7"/>
    <w:rsid w:val="00867382"/>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78E"/>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215"/>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839"/>
    <w:rsid w:val="00881E48"/>
    <w:rsid w:val="00881EF2"/>
    <w:rsid w:val="00882035"/>
    <w:rsid w:val="008820D8"/>
    <w:rsid w:val="008820F0"/>
    <w:rsid w:val="008821EB"/>
    <w:rsid w:val="008823BF"/>
    <w:rsid w:val="00882468"/>
    <w:rsid w:val="00882512"/>
    <w:rsid w:val="0088257B"/>
    <w:rsid w:val="00882A38"/>
    <w:rsid w:val="00882A7F"/>
    <w:rsid w:val="00882BC9"/>
    <w:rsid w:val="00882BD8"/>
    <w:rsid w:val="00882DBC"/>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E5B"/>
    <w:rsid w:val="00886F10"/>
    <w:rsid w:val="008870C6"/>
    <w:rsid w:val="00887104"/>
    <w:rsid w:val="00887160"/>
    <w:rsid w:val="008873C8"/>
    <w:rsid w:val="00887505"/>
    <w:rsid w:val="00887515"/>
    <w:rsid w:val="00887572"/>
    <w:rsid w:val="00887849"/>
    <w:rsid w:val="0088799A"/>
    <w:rsid w:val="008901E9"/>
    <w:rsid w:val="00890303"/>
    <w:rsid w:val="008907CA"/>
    <w:rsid w:val="00890C3C"/>
    <w:rsid w:val="00890C3D"/>
    <w:rsid w:val="00890D38"/>
    <w:rsid w:val="00890F47"/>
    <w:rsid w:val="008910EC"/>
    <w:rsid w:val="008911A4"/>
    <w:rsid w:val="00891334"/>
    <w:rsid w:val="00891AC5"/>
    <w:rsid w:val="00891BEB"/>
    <w:rsid w:val="00891DCE"/>
    <w:rsid w:val="00892472"/>
    <w:rsid w:val="00892495"/>
    <w:rsid w:val="008924A6"/>
    <w:rsid w:val="0089266D"/>
    <w:rsid w:val="00892797"/>
    <w:rsid w:val="00892D7C"/>
    <w:rsid w:val="00893535"/>
    <w:rsid w:val="00893715"/>
    <w:rsid w:val="008938AA"/>
    <w:rsid w:val="00893973"/>
    <w:rsid w:val="00893C53"/>
    <w:rsid w:val="00893C78"/>
    <w:rsid w:val="00893F65"/>
    <w:rsid w:val="0089419F"/>
    <w:rsid w:val="008945AA"/>
    <w:rsid w:val="0089473A"/>
    <w:rsid w:val="008947C3"/>
    <w:rsid w:val="00894861"/>
    <w:rsid w:val="008948DE"/>
    <w:rsid w:val="00894B0A"/>
    <w:rsid w:val="00894FDC"/>
    <w:rsid w:val="0089500F"/>
    <w:rsid w:val="008952F8"/>
    <w:rsid w:val="00896387"/>
    <w:rsid w:val="00896477"/>
    <w:rsid w:val="008966FC"/>
    <w:rsid w:val="00896A47"/>
    <w:rsid w:val="00897138"/>
    <w:rsid w:val="0089736A"/>
    <w:rsid w:val="00897392"/>
    <w:rsid w:val="008975C1"/>
    <w:rsid w:val="0089760E"/>
    <w:rsid w:val="008977C7"/>
    <w:rsid w:val="0089793C"/>
    <w:rsid w:val="008979BE"/>
    <w:rsid w:val="00897B0E"/>
    <w:rsid w:val="00897DE5"/>
    <w:rsid w:val="00897EBF"/>
    <w:rsid w:val="00897F2A"/>
    <w:rsid w:val="008A01F1"/>
    <w:rsid w:val="008A06EB"/>
    <w:rsid w:val="008A08D0"/>
    <w:rsid w:val="008A0E3F"/>
    <w:rsid w:val="008A122E"/>
    <w:rsid w:val="008A134C"/>
    <w:rsid w:val="008A136E"/>
    <w:rsid w:val="008A137B"/>
    <w:rsid w:val="008A142B"/>
    <w:rsid w:val="008A176C"/>
    <w:rsid w:val="008A1A53"/>
    <w:rsid w:val="008A1B3F"/>
    <w:rsid w:val="008A1D2F"/>
    <w:rsid w:val="008A1D65"/>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84B"/>
    <w:rsid w:val="008A5B8A"/>
    <w:rsid w:val="008A5BAE"/>
    <w:rsid w:val="008A6008"/>
    <w:rsid w:val="008A65F8"/>
    <w:rsid w:val="008A699E"/>
    <w:rsid w:val="008A6B3D"/>
    <w:rsid w:val="008A6C2D"/>
    <w:rsid w:val="008A6F24"/>
    <w:rsid w:val="008A6F62"/>
    <w:rsid w:val="008A78AA"/>
    <w:rsid w:val="008A7CA8"/>
    <w:rsid w:val="008A7DC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627"/>
    <w:rsid w:val="008B38FB"/>
    <w:rsid w:val="008B3DFE"/>
    <w:rsid w:val="008B3E1A"/>
    <w:rsid w:val="008B4297"/>
    <w:rsid w:val="008B43CB"/>
    <w:rsid w:val="008B4864"/>
    <w:rsid w:val="008B48B4"/>
    <w:rsid w:val="008B4906"/>
    <w:rsid w:val="008B4C59"/>
    <w:rsid w:val="008B4EB2"/>
    <w:rsid w:val="008B4FAB"/>
    <w:rsid w:val="008B4FB7"/>
    <w:rsid w:val="008B5290"/>
    <w:rsid w:val="008B534D"/>
    <w:rsid w:val="008B552D"/>
    <w:rsid w:val="008B5651"/>
    <w:rsid w:val="008B588F"/>
    <w:rsid w:val="008B5952"/>
    <w:rsid w:val="008B5A7B"/>
    <w:rsid w:val="008B5B49"/>
    <w:rsid w:val="008B65BD"/>
    <w:rsid w:val="008B6AFE"/>
    <w:rsid w:val="008B6E6A"/>
    <w:rsid w:val="008B7133"/>
    <w:rsid w:val="008B721A"/>
    <w:rsid w:val="008B7BAB"/>
    <w:rsid w:val="008B7DAF"/>
    <w:rsid w:val="008C0102"/>
    <w:rsid w:val="008C026C"/>
    <w:rsid w:val="008C0748"/>
    <w:rsid w:val="008C0E74"/>
    <w:rsid w:val="008C0FDD"/>
    <w:rsid w:val="008C1027"/>
    <w:rsid w:val="008C10EA"/>
    <w:rsid w:val="008C13A6"/>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7D0"/>
    <w:rsid w:val="008C4B25"/>
    <w:rsid w:val="008C4DDD"/>
    <w:rsid w:val="008C4ED4"/>
    <w:rsid w:val="008C53BA"/>
    <w:rsid w:val="008C568C"/>
    <w:rsid w:val="008C569F"/>
    <w:rsid w:val="008C6317"/>
    <w:rsid w:val="008C657D"/>
    <w:rsid w:val="008C65AF"/>
    <w:rsid w:val="008C674A"/>
    <w:rsid w:val="008C691D"/>
    <w:rsid w:val="008C69C0"/>
    <w:rsid w:val="008C6E2F"/>
    <w:rsid w:val="008C6F1A"/>
    <w:rsid w:val="008C6F51"/>
    <w:rsid w:val="008C7979"/>
    <w:rsid w:val="008C7CBF"/>
    <w:rsid w:val="008C7FCD"/>
    <w:rsid w:val="008D0252"/>
    <w:rsid w:val="008D0323"/>
    <w:rsid w:val="008D0439"/>
    <w:rsid w:val="008D0650"/>
    <w:rsid w:val="008D0733"/>
    <w:rsid w:val="008D079D"/>
    <w:rsid w:val="008D0A3E"/>
    <w:rsid w:val="008D0AC4"/>
    <w:rsid w:val="008D1006"/>
    <w:rsid w:val="008D141F"/>
    <w:rsid w:val="008D147E"/>
    <w:rsid w:val="008D1E8A"/>
    <w:rsid w:val="008D1F55"/>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F7"/>
    <w:rsid w:val="008D6084"/>
    <w:rsid w:val="008D6233"/>
    <w:rsid w:val="008D62B7"/>
    <w:rsid w:val="008D64D5"/>
    <w:rsid w:val="008D656A"/>
    <w:rsid w:val="008D65AB"/>
    <w:rsid w:val="008D68B3"/>
    <w:rsid w:val="008D6AC4"/>
    <w:rsid w:val="008D6FB0"/>
    <w:rsid w:val="008D70DE"/>
    <w:rsid w:val="008D71E4"/>
    <w:rsid w:val="008D75DA"/>
    <w:rsid w:val="008D772B"/>
    <w:rsid w:val="008D775F"/>
    <w:rsid w:val="008D794B"/>
    <w:rsid w:val="008D79AF"/>
    <w:rsid w:val="008D7B84"/>
    <w:rsid w:val="008D7C31"/>
    <w:rsid w:val="008D7DB0"/>
    <w:rsid w:val="008E03EB"/>
    <w:rsid w:val="008E0440"/>
    <w:rsid w:val="008E0CA2"/>
    <w:rsid w:val="008E0F52"/>
    <w:rsid w:val="008E122C"/>
    <w:rsid w:val="008E138B"/>
    <w:rsid w:val="008E1409"/>
    <w:rsid w:val="008E1479"/>
    <w:rsid w:val="008E1485"/>
    <w:rsid w:val="008E14B6"/>
    <w:rsid w:val="008E192B"/>
    <w:rsid w:val="008E1F20"/>
    <w:rsid w:val="008E2081"/>
    <w:rsid w:val="008E2686"/>
    <w:rsid w:val="008E269F"/>
    <w:rsid w:val="008E27E8"/>
    <w:rsid w:val="008E294E"/>
    <w:rsid w:val="008E2A7F"/>
    <w:rsid w:val="008E2BFE"/>
    <w:rsid w:val="008E2FD5"/>
    <w:rsid w:val="008E31D5"/>
    <w:rsid w:val="008E352E"/>
    <w:rsid w:val="008E3710"/>
    <w:rsid w:val="008E3783"/>
    <w:rsid w:val="008E3828"/>
    <w:rsid w:val="008E3DDA"/>
    <w:rsid w:val="008E4226"/>
    <w:rsid w:val="008E447E"/>
    <w:rsid w:val="008E4A0C"/>
    <w:rsid w:val="008E4C63"/>
    <w:rsid w:val="008E508F"/>
    <w:rsid w:val="008E509B"/>
    <w:rsid w:val="008E50DD"/>
    <w:rsid w:val="008E534E"/>
    <w:rsid w:val="008E5468"/>
    <w:rsid w:val="008E54A0"/>
    <w:rsid w:val="008E5A9A"/>
    <w:rsid w:val="008E5A9C"/>
    <w:rsid w:val="008E6308"/>
    <w:rsid w:val="008E6364"/>
    <w:rsid w:val="008E6635"/>
    <w:rsid w:val="008E67F2"/>
    <w:rsid w:val="008E6A64"/>
    <w:rsid w:val="008E6B07"/>
    <w:rsid w:val="008E6CF4"/>
    <w:rsid w:val="008E6D91"/>
    <w:rsid w:val="008E7262"/>
    <w:rsid w:val="008E73D6"/>
    <w:rsid w:val="008E7CEA"/>
    <w:rsid w:val="008E7FAF"/>
    <w:rsid w:val="008F00F6"/>
    <w:rsid w:val="008F023B"/>
    <w:rsid w:val="008F030A"/>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30D8"/>
    <w:rsid w:val="008F3B36"/>
    <w:rsid w:val="008F3D17"/>
    <w:rsid w:val="008F3F90"/>
    <w:rsid w:val="008F402D"/>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10C"/>
    <w:rsid w:val="00900286"/>
    <w:rsid w:val="009007F8"/>
    <w:rsid w:val="00900826"/>
    <w:rsid w:val="009009F3"/>
    <w:rsid w:val="00900D18"/>
    <w:rsid w:val="00900DCA"/>
    <w:rsid w:val="00900F5D"/>
    <w:rsid w:val="00901644"/>
    <w:rsid w:val="009016DF"/>
    <w:rsid w:val="00901790"/>
    <w:rsid w:val="0090188E"/>
    <w:rsid w:val="009019FE"/>
    <w:rsid w:val="00901A6D"/>
    <w:rsid w:val="00901AD0"/>
    <w:rsid w:val="00901BB9"/>
    <w:rsid w:val="00901DF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2C"/>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57"/>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5AD"/>
    <w:rsid w:val="009157D4"/>
    <w:rsid w:val="00915A7F"/>
    <w:rsid w:val="00915B81"/>
    <w:rsid w:val="00915DCD"/>
    <w:rsid w:val="00916320"/>
    <w:rsid w:val="00916587"/>
    <w:rsid w:val="00916956"/>
    <w:rsid w:val="00916A14"/>
    <w:rsid w:val="00916ABB"/>
    <w:rsid w:val="00916FF0"/>
    <w:rsid w:val="0091728E"/>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30E"/>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81"/>
    <w:rsid w:val="00930FAD"/>
    <w:rsid w:val="00930FE9"/>
    <w:rsid w:val="009312B2"/>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EFD"/>
    <w:rsid w:val="00934F1B"/>
    <w:rsid w:val="009351C2"/>
    <w:rsid w:val="009351E4"/>
    <w:rsid w:val="00935207"/>
    <w:rsid w:val="0093571F"/>
    <w:rsid w:val="009357BD"/>
    <w:rsid w:val="00935D88"/>
    <w:rsid w:val="00936112"/>
    <w:rsid w:val="00936332"/>
    <w:rsid w:val="009366F2"/>
    <w:rsid w:val="00936A54"/>
    <w:rsid w:val="00936E8E"/>
    <w:rsid w:val="00937066"/>
    <w:rsid w:val="0093789A"/>
    <w:rsid w:val="009379C3"/>
    <w:rsid w:val="0094018B"/>
    <w:rsid w:val="009403EB"/>
    <w:rsid w:val="0094080E"/>
    <w:rsid w:val="009408EA"/>
    <w:rsid w:val="009409DD"/>
    <w:rsid w:val="00940B8A"/>
    <w:rsid w:val="00940BD1"/>
    <w:rsid w:val="00940DB2"/>
    <w:rsid w:val="00941033"/>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81E"/>
    <w:rsid w:val="009449DC"/>
    <w:rsid w:val="00944E25"/>
    <w:rsid w:val="00944FC6"/>
    <w:rsid w:val="00945005"/>
    <w:rsid w:val="0094540B"/>
    <w:rsid w:val="009457B3"/>
    <w:rsid w:val="00945C32"/>
    <w:rsid w:val="00946066"/>
    <w:rsid w:val="00946920"/>
    <w:rsid w:val="00946D5E"/>
    <w:rsid w:val="00947492"/>
    <w:rsid w:val="00947B82"/>
    <w:rsid w:val="009503F3"/>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62D"/>
    <w:rsid w:val="00952B0F"/>
    <w:rsid w:val="00952F50"/>
    <w:rsid w:val="00953191"/>
    <w:rsid w:val="009532FC"/>
    <w:rsid w:val="009534F5"/>
    <w:rsid w:val="009536EF"/>
    <w:rsid w:val="00953B68"/>
    <w:rsid w:val="00953EFF"/>
    <w:rsid w:val="00953F42"/>
    <w:rsid w:val="00954514"/>
    <w:rsid w:val="00954BA8"/>
    <w:rsid w:val="009550F1"/>
    <w:rsid w:val="009551E5"/>
    <w:rsid w:val="00955370"/>
    <w:rsid w:val="009555F3"/>
    <w:rsid w:val="00955710"/>
    <w:rsid w:val="00955CBC"/>
    <w:rsid w:val="00955E89"/>
    <w:rsid w:val="00956175"/>
    <w:rsid w:val="009561C5"/>
    <w:rsid w:val="009562F2"/>
    <w:rsid w:val="009568E3"/>
    <w:rsid w:val="009568F6"/>
    <w:rsid w:val="00956963"/>
    <w:rsid w:val="00957419"/>
    <w:rsid w:val="009577DF"/>
    <w:rsid w:val="0095787D"/>
    <w:rsid w:val="00957A55"/>
    <w:rsid w:val="00957BEA"/>
    <w:rsid w:val="00957C3D"/>
    <w:rsid w:val="00957CCE"/>
    <w:rsid w:val="00957E83"/>
    <w:rsid w:val="00960233"/>
    <w:rsid w:val="0096029B"/>
    <w:rsid w:val="009604A4"/>
    <w:rsid w:val="00960A24"/>
    <w:rsid w:val="00960C08"/>
    <w:rsid w:val="00960E28"/>
    <w:rsid w:val="00960F6B"/>
    <w:rsid w:val="009611F0"/>
    <w:rsid w:val="0096140B"/>
    <w:rsid w:val="0096148D"/>
    <w:rsid w:val="0096169F"/>
    <w:rsid w:val="00961A67"/>
    <w:rsid w:val="00961ACA"/>
    <w:rsid w:val="00961BCF"/>
    <w:rsid w:val="00961CB4"/>
    <w:rsid w:val="00961CD4"/>
    <w:rsid w:val="00961D6B"/>
    <w:rsid w:val="00961EA5"/>
    <w:rsid w:val="009624B9"/>
    <w:rsid w:val="009624BF"/>
    <w:rsid w:val="009626ED"/>
    <w:rsid w:val="00962E5B"/>
    <w:rsid w:val="0096331E"/>
    <w:rsid w:val="00963677"/>
    <w:rsid w:val="009636BF"/>
    <w:rsid w:val="0096374C"/>
    <w:rsid w:val="00963961"/>
    <w:rsid w:val="0096397A"/>
    <w:rsid w:val="009639B6"/>
    <w:rsid w:val="00963A17"/>
    <w:rsid w:val="00963A89"/>
    <w:rsid w:val="0096404B"/>
    <w:rsid w:val="0096412B"/>
    <w:rsid w:val="009644DA"/>
    <w:rsid w:val="0096459C"/>
    <w:rsid w:val="0096477C"/>
    <w:rsid w:val="00964B1C"/>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997"/>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1FC"/>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80CD4"/>
    <w:rsid w:val="00980D1C"/>
    <w:rsid w:val="009812BE"/>
    <w:rsid w:val="00981349"/>
    <w:rsid w:val="0098188A"/>
    <w:rsid w:val="00981CD0"/>
    <w:rsid w:val="00981CE5"/>
    <w:rsid w:val="0098278D"/>
    <w:rsid w:val="00982865"/>
    <w:rsid w:val="00982B33"/>
    <w:rsid w:val="0098307D"/>
    <w:rsid w:val="00983629"/>
    <w:rsid w:val="0098392F"/>
    <w:rsid w:val="00983AD8"/>
    <w:rsid w:val="00983BC9"/>
    <w:rsid w:val="00983C8D"/>
    <w:rsid w:val="00984153"/>
    <w:rsid w:val="00984313"/>
    <w:rsid w:val="0098495F"/>
    <w:rsid w:val="009849C6"/>
    <w:rsid w:val="00984AC4"/>
    <w:rsid w:val="00984BDB"/>
    <w:rsid w:val="00984C02"/>
    <w:rsid w:val="00984D93"/>
    <w:rsid w:val="0098513B"/>
    <w:rsid w:val="009853A1"/>
    <w:rsid w:val="00985500"/>
    <w:rsid w:val="00985505"/>
    <w:rsid w:val="00985A58"/>
    <w:rsid w:val="00985C74"/>
    <w:rsid w:val="00985E21"/>
    <w:rsid w:val="00985EF7"/>
    <w:rsid w:val="00985F94"/>
    <w:rsid w:val="00986204"/>
    <w:rsid w:val="0098634C"/>
    <w:rsid w:val="00986441"/>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0862"/>
    <w:rsid w:val="00990ED1"/>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B9"/>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766"/>
    <w:rsid w:val="00994983"/>
    <w:rsid w:val="00994A61"/>
    <w:rsid w:val="00994B5A"/>
    <w:rsid w:val="00995010"/>
    <w:rsid w:val="0099528E"/>
    <w:rsid w:val="009952C3"/>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012"/>
    <w:rsid w:val="009A0299"/>
    <w:rsid w:val="009A02C0"/>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3BD8"/>
    <w:rsid w:val="009A4114"/>
    <w:rsid w:val="009A45AB"/>
    <w:rsid w:val="009A45D5"/>
    <w:rsid w:val="009A4F37"/>
    <w:rsid w:val="009A5086"/>
    <w:rsid w:val="009A50E5"/>
    <w:rsid w:val="009A5357"/>
    <w:rsid w:val="009A5527"/>
    <w:rsid w:val="009A55F7"/>
    <w:rsid w:val="009A5664"/>
    <w:rsid w:val="009A59F0"/>
    <w:rsid w:val="009A5A03"/>
    <w:rsid w:val="009A5A30"/>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828"/>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34D8"/>
    <w:rsid w:val="009C350A"/>
    <w:rsid w:val="009C3974"/>
    <w:rsid w:val="009C3BF2"/>
    <w:rsid w:val="009C3EF5"/>
    <w:rsid w:val="009C4059"/>
    <w:rsid w:val="009C4102"/>
    <w:rsid w:val="009C43B8"/>
    <w:rsid w:val="009C4607"/>
    <w:rsid w:val="009C4890"/>
    <w:rsid w:val="009C4959"/>
    <w:rsid w:val="009C4A9D"/>
    <w:rsid w:val="009C4B77"/>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36"/>
    <w:rsid w:val="009C7B75"/>
    <w:rsid w:val="009C7D0A"/>
    <w:rsid w:val="009C7D91"/>
    <w:rsid w:val="009D03A2"/>
    <w:rsid w:val="009D03E0"/>
    <w:rsid w:val="009D0436"/>
    <w:rsid w:val="009D056A"/>
    <w:rsid w:val="009D0798"/>
    <w:rsid w:val="009D094B"/>
    <w:rsid w:val="009D0A20"/>
    <w:rsid w:val="009D0C56"/>
    <w:rsid w:val="009D155E"/>
    <w:rsid w:val="009D1829"/>
    <w:rsid w:val="009D190C"/>
    <w:rsid w:val="009D1B2E"/>
    <w:rsid w:val="009D241E"/>
    <w:rsid w:val="009D2575"/>
    <w:rsid w:val="009D2690"/>
    <w:rsid w:val="009D2929"/>
    <w:rsid w:val="009D3559"/>
    <w:rsid w:val="009D37C3"/>
    <w:rsid w:val="009D3924"/>
    <w:rsid w:val="009D3AE5"/>
    <w:rsid w:val="009D3C63"/>
    <w:rsid w:val="009D3CBE"/>
    <w:rsid w:val="009D3CEA"/>
    <w:rsid w:val="009D3EBA"/>
    <w:rsid w:val="009D3EEF"/>
    <w:rsid w:val="009D408A"/>
    <w:rsid w:val="009D408F"/>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2F5"/>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248"/>
    <w:rsid w:val="009F1537"/>
    <w:rsid w:val="009F15E0"/>
    <w:rsid w:val="009F195D"/>
    <w:rsid w:val="009F1A77"/>
    <w:rsid w:val="009F1A8D"/>
    <w:rsid w:val="009F2188"/>
    <w:rsid w:val="009F21FC"/>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9F8"/>
    <w:rsid w:val="009F4F1B"/>
    <w:rsid w:val="009F506F"/>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2C"/>
    <w:rsid w:val="00A03368"/>
    <w:rsid w:val="00A0396C"/>
    <w:rsid w:val="00A03E39"/>
    <w:rsid w:val="00A03F62"/>
    <w:rsid w:val="00A045A7"/>
    <w:rsid w:val="00A0463D"/>
    <w:rsid w:val="00A04B59"/>
    <w:rsid w:val="00A04DB7"/>
    <w:rsid w:val="00A04EA9"/>
    <w:rsid w:val="00A0567D"/>
    <w:rsid w:val="00A05A98"/>
    <w:rsid w:val="00A05CC5"/>
    <w:rsid w:val="00A05DBD"/>
    <w:rsid w:val="00A05E83"/>
    <w:rsid w:val="00A06360"/>
    <w:rsid w:val="00A0697D"/>
    <w:rsid w:val="00A069E5"/>
    <w:rsid w:val="00A06A9A"/>
    <w:rsid w:val="00A07146"/>
    <w:rsid w:val="00A073B7"/>
    <w:rsid w:val="00A07579"/>
    <w:rsid w:val="00A07674"/>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7A0"/>
    <w:rsid w:val="00A12AC9"/>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8F2"/>
    <w:rsid w:val="00A16B6A"/>
    <w:rsid w:val="00A16BEB"/>
    <w:rsid w:val="00A16DAA"/>
    <w:rsid w:val="00A1701D"/>
    <w:rsid w:val="00A17021"/>
    <w:rsid w:val="00A1709A"/>
    <w:rsid w:val="00A170F0"/>
    <w:rsid w:val="00A171E1"/>
    <w:rsid w:val="00A17680"/>
    <w:rsid w:val="00A17926"/>
    <w:rsid w:val="00A179F2"/>
    <w:rsid w:val="00A17ADD"/>
    <w:rsid w:val="00A17AFA"/>
    <w:rsid w:val="00A17B9D"/>
    <w:rsid w:val="00A17D04"/>
    <w:rsid w:val="00A17E7B"/>
    <w:rsid w:val="00A20066"/>
    <w:rsid w:val="00A20144"/>
    <w:rsid w:val="00A20398"/>
    <w:rsid w:val="00A203C9"/>
    <w:rsid w:val="00A2042E"/>
    <w:rsid w:val="00A205A4"/>
    <w:rsid w:val="00A205D4"/>
    <w:rsid w:val="00A20666"/>
    <w:rsid w:val="00A206E9"/>
    <w:rsid w:val="00A20ED8"/>
    <w:rsid w:val="00A21311"/>
    <w:rsid w:val="00A216DB"/>
    <w:rsid w:val="00A2180A"/>
    <w:rsid w:val="00A218F0"/>
    <w:rsid w:val="00A21A78"/>
    <w:rsid w:val="00A21CBA"/>
    <w:rsid w:val="00A21FBB"/>
    <w:rsid w:val="00A221C6"/>
    <w:rsid w:val="00A22408"/>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97D"/>
    <w:rsid w:val="00A24A83"/>
    <w:rsid w:val="00A24D0D"/>
    <w:rsid w:val="00A24FE2"/>
    <w:rsid w:val="00A25291"/>
    <w:rsid w:val="00A25440"/>
    <w:rsid w:val="00A254F8"/>
    <w:rsid w:val="00A25816"/>
    <w:rsid w:val="00A25E27"/>
    <w:rsid w:val="00A25F05"/>
    <w:rsid w:val="00A260A2"/>
    <w:rsid w:val="00A261D0"/>
    <w:rsid w:val="00A26521"/>
    <w:rsid w:val="00A26626"/>
    <w:rsid w:val="00A267AD"/>
    <w:rsid w:val="00A26E08"/>
    <w:rsid w:val="00A2705D"/>
    <w:rsid w:val="00A270B2"/>
    <w:rsid w:val="00A27DE9"/>
    <w:rsid w:val="00A27E57"/>
    <w:rsid w:val="00A30502"/>
    <w:rsid w:val="00A305FC"/>
    <w:rsid w:val="00A30643"/>
    <w:rsid w:val="00A30929"/>
    <w:rsid w:val="00A30A8A"/>
    <w:rsid w:val="00A30CF7"/>
    <w:rsid w:val="00A312DB"/>
    <w:rsid w:val="00A3164D"/>
    <w:rsid w:val="00A319B1"/>
    <w:rsid w:val="00A319BE"/>
    <w:rsid w:val="00A31CF3"/>
    <w:rsid w:val="00A31FB8"/>
    <w:rsid w:val="00A31FF3"/>
    <w:rsid w:val="00A3206C"/>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2A5"/>
    <w:rsid w:val="00A374B1"/>
    <w:rsid w:val="00A3782C"/>
    <w:rsid w:val="00A37AFB"/>
    <w:rsid w:val="00A37C36"/>
    <w:rsid w:val="00A37F8D"/>
    <w:rsid w:val="00A40082"/>
    <w:rsid w:val="00A4044F"/>
    <w:rsid w:val="00A404E3"/>
    <w:rsid w:val="00A4071F"/>
    <w:rsid w:val="00A40A59"/>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B3B"/>
    <w:rsid w:val="00A44B46"/>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AD3"/>
    <w:rsid w:val="00A47C3E"/>
    <w:rsid w:val="00A47C78"/>
    <w:rsid w:val="00A47CB4"/>
    <w:rsid w:val="00A502F2"/>
    <w:rsid w:val="00A50776"/>
    <w:rsid w:val="00A508A7"/>
    <w:rsid w:val="00A50BC7"/>
    <w:rsid w:val="00A50C58"/>
    <w:rsid w:val="00A50CD2"/>
    <w:rsid w:val="00A50CF1"/>
    <w:rsid w:val="00A5102B"/>
    <w:rsid w:val="00A5156A"/>
    <w:rsid w:val="00A51ACC"/>
    <w:rsid w:val="00A51B04"/>
    <w:rsid w:val="00A51D23"/>
    <w:rsid w:val="00A51E38"/>
    <w:rsid w:val="00A52237"/>
    <w:rsid w:val="00A523C6"/>
    <w:rsid w:val="00A52544"/>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605"/>
    <w:rsid w:val="00A55771"/>
    <w:rsid w:val="00A557AA"/>
    <w:rsid w:val="00A55902"/>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092"/>
    <w:rsid w:val="00A61190"/>
    <w:rsid w:val="00A6143D"/>
    <w:rsid w:val="00A614C5"/>
    <w:rsid w:val="00A61A3A"/>
    <w:rsid w:val="00A61D4C"/>
    <w:rsid w:val="00A620E0"/>
    <w:rsid w:val="00A6221D"/>
    <w:rsid w:val="00A624DD"/>
    <w:rsid w:val="00A6262B"/>
    <w:rsid w:val="00A62AA1"/>
    <w:rsid w:val="00A62ABC"/>
    <w:rsid w:val="00A62BAB"/>
    <w:rsid w:val="00A62CF0"/>
    <w:rsid w:val="00A62CF6"/>
    <w:rsid w:val="00A62EF8"/>
    <w:rsid w:val="00A630BE"/>
    <w:rsid w:val="00A63342"/>
    <w:rsid w:val="00A63750"/>
    <w:rsid w:val="00A63F0D"/>
    <w:rsid w:val="00A64140"/>
    <w:rsid w:val="00A6433D"/>
    <w:rsid w:val="00A645F0"/>
    <w:rsid w:val="00A646AF"/>
    <w:rsid w:val="00A6492E"/>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07C"/>
    <w:rsid w:val="00A67359"/>
    <w:rsid w:val="00A67404"/>
    <w:rsid w:val="00A67428"/>
    <w:rsid w:val="00A67765"/>
    <w:rsid w:val="00A678CD"/>
    <w:rsid w:val="00A67FE0"/>
    <w:rsid w:val="00A7002F"/>
    <w:rsid w:val="00A70207"/>
    <w:rsid w:val="00A70439"/>
    <w:rsid w:val="00A7057F"/>
    <w:rsid w:val="00A70A83"/>
    <w:rsid w:val="00A70BB1"/>
    <w:rsid w:val="00A70F0D"/>
    <w:rsid w:val="00A70F16"/>
    <w:rsid w:val="00A71098"/>
    <w:rsid w:val="00A7178D"/>
    <w:rsid w:val="00A717ED"/>
    <w:rsid w:val="00A71920"/>
    <w:rsid w:val="00A7193A"/>
    <w:rsid w:val="00A7195A"/>
    <w:rsid w:val="00A71BDD"/>
    <w:rsid w:val="00A71DE0"/>
    <w:rsid w:val="00A71E4D"/>
    <w:rsid w:val="00A71FF6"/>
    <w:rsid w:val="00A721A8"/>
    <w:rsid w:val="00A72224"/>
    <w:rsid w:val="00A725DE"/>
    <w:rsid w:val="00A725F2"/>
    <w:rsid w:val="00A72647"/>
    <w:rsid w:val="00A7286D"/>
    <w:rsid w:val="00A72898"/>
    <w:rsid w:val="00A72B3E"/>
    <w:rsid w:val="00A72CCF"/>
    <w:rsid w:val="00A72DEC"/>
    <w:rsid w:val="00A72E66"/>
    <w:rsid w:val="00A73414"/>
    <w:rsid w:val="00A7347B"/>
    <w:rsid w:val="00A73493"/>
    <w:rsid w:val="00A734A7"/>
    <w:rsid w:val="00A73576"/>
    <w:rsid w:val="00A7374F"/>
    <w:rsid w:val="00A738F0"/>
    <w:rsid w:val="00A73A2A"/>
    <w:rsid w:val="00A73AFD"/>
    <w:rsid w:val="00A73BAB"/>
    <w:rsid w:val="00A73BD0"/>
    <w:rsid w:val="00A73EDE"/>
    <w:rsid w:val="00A73F21"/>
    <w:rsid w:val="00A73FAF"/>
    <w:rsid w:val="00A73FB9"/>
    <w:rsid w:val="00A7432A"/>
    <w:rsid w:val="00A74374"/>
    <w:rsid w:val="00A74F67"/>
    <w:rsid w:val="00A75142"/>
    <w:rsid w:val="00A751DC"/>
    <w:rsid w:val="00A75382"/>
    <w:rsid w:val="00A7569B"/>
    <w:rsid w:val="00A757CD"/>
    <w:rsid w:val="00A75A46"/>
    <w:rsid w:val="00A75A83"/>
    <w:rsid w:val="00A75DAB"/>
    <w:rsid w:val="00A75F7C"/>
    <w:rsid w:val="00A763C7"/>
    <w:rsid w:val="00A763DB"/>
    <w:rsid w:val="00A7663C"/>
    <w:rsid w:val="00A76763"/>
    <w:rsid w:val="00A76C4D"/>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CB3"/>
    <w:rsid w:val="00A82F57"/>
    <w:rsid w:val="00A836F1"/>
    <w:rsid w:val="00A83923"/>
    <w:rsid w:val="00A839AC"/>
    <w:rsid w:val="00A839AD"/>
    <w:rsid w:val="00A83EC8"/>
    <w:rsid w:val="00A83FA9"/>
    <w:rsid w:val="00A8413E"/>
    <w:rsid w:val="00A8432A"/>
    <w:rsid w:val="00A84AF0"/>
    <w:rsid w:val="00A84C06"/>
    <w:rsid w:val="00A84D58"/>
    <w:rsid w:val="00A85195"/>
    <w:rsid w:val="00A852B0"/>
    <w:rsid w:val="00A85965"/>
    <w:rsid w:val="00A85B7C"/>
    <w:rsid w:val="00A85B84"/>
    <w:rsid w:val="00A85B93"/>
    <w:rsid w:val="00A8626B"/>
    <w:rsid w:val="00A8630C"/>
    <w:rsid w:val="00A86584"/>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ADC"/>
    <w:rsid w:val="00A91BBD"/>
    <w:rsid w:val="00A91C2D"/>
    <w:rsid w:val="00A91CDD"/>
    <w:rsid w:val="00A922AB"/>
    <w:rsid w:val="00A924ED"/>
    <w:rsid w:val="00A92625"/>
    <w:rsid w:val="00A92971"/>
    <w:rsid w:val="00A92A35"/>
    <w:rsid w:val="00A92BC3"/>
    <w:rsid w:val="00A92DE4"/>
    <w:rsid w:val="00A937AE"/>
    <w:rsid w:val="00A938E6"/>
    <w:rsid w:val="00A93E59"/>
    <w:rsid w:val="00A9421C"/>
    <w:rsid w:val="00A94554"/>
    <w:rsid w:val="00A9456C"/>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DEA"/>
    <w:rsid w:val="00AA3EA5"/>
    <w:rsid w:val="00AA3F8C"/>
    <w:rsid w:val="00AA44F4"/>
    <w:rsid w:val="00AA44F9"/>
    <w:rsid w:val="00AA470B"/>
    <w:rsid w:val="00AA4976"/>
    <w:rsid w:val="00AA4C6B"/>
    <w:rsid w:val="00AA4FE6"/>
    <w:rsid w:val="00AA5529"/>
    <w:rsid w:val="00AA5625"/>
    <w:rsid w:val="00AA5A9F"/>
    <w:rsid w:val="00AA5E34"/>
    <w:rsid w:val="00AA601E"/>
    <w:rsid w:val="00AA6026"/>
    <w:rsid w:val="00AA614F"/>
    <w:rsid w:val="00AA6271"/>
    <w:rsid w:val="00AA62A3"/>
    <w:rsid w:val="00AA64F2"/>
    <w:rsid w:val="00AA672A"/>
    <w:rsid w:val="00AA67DE"/>
    <w:rsid w:val="00AA6882"/>
    <w:rsid w:val="00AA692A"/>
    <w:rsid w:val="00AA6D10"/>
    <w:rsid w:val="00AA7485"/>
    <w:rsid w:val="00AA7835"/>
    <w:rsid w:val="00AA78A8"/>
    <w:rsid w:val="00AA7CAC"/>
    <w:rsid w:val="00AB0388"/>
    <w:rsid w:val="00AB0779"/>
    <w:rsid w:val="00AB106A"/>
    <w:rsid w:val="00AB10C6"/>
    <w:rsid w:val="00AB114C"/>
    <w:rsid w:val="00AB1364"/>
    <w:rsid w:val="00AB137E"/>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04"/>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9FE"/>
    <w:rsid w:val="00AB5A40"/>
    <w:rsid w:val="00AB5C51"/>
    <w:rsid w:val="00AB5CEC"/>
    <w:rsid w:val="00AB5DA4"/>
    <w:rsid w:val="00AB5DD5"/>
    <w:rsid w:val="00AB701C"/>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9B7"/>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03"/>
    <w:rsid w:val="00AD045D"/>
    <w:rsid w:val="00AD04BB"/>
    <w:rsid w:val="00AD06C7"/>
    <w:rsid w:val="00AD0727"/>
    <w:rsid w:val="00AD0B82"/>
    <w:rsid w:val="00AD0B9D"/>
    <w:rsid w:val="00AD0C9A"/>
    <w:rsid w:val="00AD0D7E"/>
    <w:rsid w:val="00AD0DFF"/>
    <w:rsid w:val="00AD0F5B"/>
    <w:rsid w:val="00AD1173"/>
    <w:rsid w:val="00AD1736"/>
    <w:rsid w:val="00AD1834"/>
    <w:rsid w:val="00AD1D94"/>
    <w:rsid w:val="00AD281C"/>
    <w:rsid w:val="00AD2A89"/>
    <w:rsid w:val="00AD2FAD"/>
    <w:rsid w:val="00AD3040"/>
    <w:rsid w:val="00AD32DF"/>
    <w:rsid w:val="00AD3A96"/>
    <w:rsid w:val="00AD3ADF"/>
    <w:rsid w:val="00AD3B56"/>
    <w:rsid w:val="00AD3CAD"/>
    <w:rsid w:val="00AD3D82"/>
    <w:rsid w:val="00AD3F9B"/>
    <w:rsid w:val="00AD4063"/>
    <w:rsid w:val="00AD42A2"/>
    <w:rsid w:val="00AD4727"/>
    <w:rsid w:val="00AD4766"/>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73C"/>
    <w:rsid w:val="00AD7998"/>
    <w:rsid w:val="00AD7BD3"/>
    <w:rsid w:val="00AD7EB0"/>
    <w:rsid w:val="00AE0350"/>
    <w:rsid w:val="00AE03C8"/>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D71"/>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CE"/>
    <w:rsid w:val="00AE60FA"/>
    <w:rsid w:val="00AE61D9"/>
    <w:rsid w:val="00AE65C2"/>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0F68"/>
    <w:rsid w:val="00AF131A"/>
    <w:rsid w:val="00AF1614"/>
    <w:rsid w:val="00AF178D"/>
    <w:rsid w:val="00AF183C"/>
    <w:rsid w:val="00AF1DC2"/>
    <w:rsid w:val="00AF23A5"/>
    <w:rsid w:val="00AF2624"/>
    <w:rsid w:val="00AF2693"/>
    <w:rsid w:val="00AF2716"/>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6EF"/>
    <w:rsid w:val="00AF67BC"/>
    <w:rsid w:val="00AF6A7A"/>
    <w:rsid w:val="00AF6C73"/>
    <w:rsid w:val="00AF740D"/>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1F13"/>
    <w:rsid w:val="00B02028"/>
    <w:rsid w:val="00B02215"/>
    <w:rsid w:val="00B026D7"/>
    <w:rsid w:val="00B0288F"/>
    <w:rsid w:val="00B02919"/>
    <w:rsid w:val="00B02A1A"/>
    <w:rsid w:val="00B02F89"/>
    <w:rsid w:val="00B03354"/>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E89"/>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712"/>
    <w:rsid w:val="00B12B78"/>
    <w:rsid w:val="00B12C3F"/>
    <w:rsid w:val="00B132D6"/>
    <w:rsid w:val="00B134D1"/>
    <w:rsid w:val="00B136CE"/>
    <w:rsid w:val="00B137B0"/>
    <w:rsid w:val="00B13848"/>
    <w:rsid w:val="00B13B61"/>
    <w:rsid w:val="00B13CEA"/>
    <w:rsid w:val="00B14123"/>
    <w:rsid w:val="00B14129"/>
    <w:rsid w:val="00B143E2"/>
    <w:rsid w:val="00B14684"/>
    <w:rsid w:val="00B1477D"/>
    <w:rsid w:val="00B14783"/>
    <w:rsid w:val="00B1485C"/>
    <w:rsid w:val="00B148EF"/>
    <w:rsid w:val="00B14A04"/>
    <w:rsid w:val="00B14A96"/>
    <w:rsid w:val="00B14C04"/>
    <w:rsid w:val="00B14C71"/>
    <w:rsid w:val="00B14E3C"/>
    <w:rsid w:val="00B14F9F"/>
    <w:rsid w:val="00B1513F"/>
    <w:rsid w:val="00B153F3"/>
    <w:rsid w:val="00B1559D"/>
    <w:rsid w:val="00B15BB6"/>
    <w:rsid w:val="00B15C74"/>
    <w:rsid w:val="00B16137"/>
    <w:rsid w:val="00B16275"/>
    <w:rsid w:val="00B162A2"/>
    <w:rsid w:val="00B17006"/>
    <w:rsid w:val="00B170E0"/>
    <w:rsid w:val="00B1769F"/>
    <w:rsid w:val="00B178E1"/>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57A"/>
    <w:rsid w:val="00B2186F"/>
    <w:rsid w:val="00B21EB4"/>
    <w:rsid w:val="00B2208E"/>
    <w:rsid w:val="00B222C9"/>
    <w:rsid w:val="00B22933"/>
    <w:rsid w:val="00B2295D"/>
    <w:rsid w:val="00B23692"/>
    <w:rsid w:val="00B23900"/>
    <w:rsid w:val="00B23A27"/>
    <w:rsid w:val="00B2424E"/>
    <w:rsid w:val="00B2446F"/>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27A98"/>
    <w:rsid w:val="00B3000E"/>
    <w:rsid w:val="00B300E1"/>
    <w:rsid w:val="00B3048A"/>
    <w:rsid w:val="00B30517"/>
    <w:rsid w:val="00B306CB"/>
    <w:rsid w:val="00B30A24"/>
    <w:rsid w:val="00B30B85"/>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5FC"/>
    <w:rsid w:val="00B3667B"/>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33F"/>
    <w:rsid w:val="00B45E8F"/>
    <w:rsid w:val="00B463B6"/>
    <w:rsid w:val="00B46567"/>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383"/>
    <w:rsid w:val="00B525C3"/>
    <w:rsid w:val="00B525DA"/>
    <w:rsid w:val="00B52770"/>
    <w:rsid w:val="00B52830"/>
    <w:rsid w:val="00B5286D"/>
    <w:rsid w:val="00B52B0A"/>
    <w:rsid w:val="00B52BA6"/>
    <w:rsid w:val="00B52CB1"/>
    <w:rsid w:val="00B52DE0"/>
    <w:rsid w:val="00B531DA"/>
    <w:rsid w:val="00B5373F"/>
    <w:rsid w:val="00B537D0"/>
    <w:rsid w:val="00B53A3D"/>
    <w:rsid w:val="00B53CBB"/>
    <w:rsid w:val="00B53EE5"/>
    <w:rsid w:val="00B5416A"/>
    <w:rsid w:val="00B544EF"/>
    <w:rsid w:val="00B54CC2"/>
    <w:rsid w:val="00B5508E"/>
    <w:rsid w:val="00B550BE"/>
    <w:rsid w:val="00B55CE3"/>
    <w:rsid w:val="00B55D5D"/>
    <w:rsid w:val="00B5648D"/>
    <w:rsid w:val="00B56C6F"/>
    <w:rsid w:val="00B5701B"/>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A48"/>
    <w:rsid w:val="00B65CEF"/>
    <w:rsid w:val="00B65FF9"/>
    <w:rsid w:val="00B6626F"/>
    <w:rsid w:val="00B66422"/>
    <w:rsid w:val="00B66A2C"/>
    <w:rsid w:val="00B66B50"/>
    <w:rsid w:val="00B673DE"/>
    <w:rsid w:val="00B67422"/>
    <w:rsid w:val="00B67639"/>
    <w:rsid w:val="00B6776C"/>
    <w:rsid w:val="00B67EA9"/>
    <w:rsid w:val="00B67F89"/>
    <w:rsid w:val="00B701A9"/>
    <w:rsid w:val="00B702AF"/>
    <w:rsid w:val="00B702D1"/>
    <w:rsid w:val="00B709B9"/>
    <w:rsid w:val="00B70C91"/>
    <w:rsid w:val="00B70CE2"/>
    <w:rsid w:val="00B70F00"/>
    <w:rsid w:val="00B70FBB"/>
    <w:rsid w:val="00B710BA"/>
    <w:rsid w:val="00B71105"/>
    <w:rsid w:val="00B71135"/>
    <w:rsid w:val="00B71459"/>
    <w:rsid w:val="00B71489"/>
    <w:rsid w:val="00B71782"/>
    <w:rsid w:val="00B71E1F"/>
    <w:rsid w:val="00B71E62"/>
    <w:rsid w:val="00B71EE6"/>
    <w:rsid w:val="00B7219B"/>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A31"/>
    <w:rsid w:val="00B82A85"/>
    <w:rsid w:val="00B82D47"/>
    <w:rsid w:val="00B82D4D"/>
    <w:rsid w:val="00B82D6E"/>
    <w:rsid w:val="00B82DC4"/>
    <w:rsid w:val="00B82F11"/>
    <w:rsid w:val="00B8301A"/>
    <w:rsid w:val="00B8311C"/>
    <w:rsid w:val="00B83520"/>
    <w:rsid w:val="00B8385A"/>
    <w:rsid w:val="00B83963"/>
    <w:rsid w:val="00B83C13"/>
    <w:rsid w:val="00B83F6D"/>
    <w:rsid w:val="00B83F75"/>
    <w:rsid w:val="00B841EE"/>
    <w:rsid w:val="00B84532"/>
    <w:rsid w:val="00B84680"/>
    <w:rsid w:val="00B84AA1"/>
    <w:rsid w:val="00B84D1B"/>
    <w:rsid w:val="00B84DA9"/>
    <w:rsid w:val="00B84E0A"/>
    <w:rsid w:val="00B84EF8"/>
    <w:rsid w:val="00B851E4"/>
    <w:rsid w:val="00B855B8"/>
    <w:rsid w:val="00B85C57"/>
    <w:rsid w:val="00B85E4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E9F"/>
    <w:rsid w:val="00B94F4A"/>
    <w:rsid w:val="00B95404"/>
    <w:rsid w:val="00B957D6"/>
    <w:rsid w:val="00B95BA7"/>
    <w:rsid w:val="00B95CEB"/>
    <w:rsid w:val="00B961B3"/>
    <w:rsid w:val="00B96343"/>
    <w:rsid w:val="00B964C6"/>
    <w:rsid w:val="00B964D2"/>
    <w:rsid w:val="00B9678B"/>
    <w:rsid w:val="00B969B1"/>
    <w:rsid w:val="00B97367"/>
    <w:rsid w:val="00B977A9"/>
    <w:rsid w:val="00B9789C"/>
    <w:rsid w:val="00B97CCF"/>
    <w:rsid w:val="00BA0350"/>
    <w:rsid w:val="00BA0AB0"/>
    <w:rsid w:val="00BA0BC8"/>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6D5"/>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BD9"/>
    <w:rsid w:val="00BA7E0D"/>
    <w:rsid w:val="00BA7F1C"/>
    <w:rsid w:val="00BB009B"/>
    <w:rsid w:val="00BB01F4"/>
    <w:rsid w:val="00BB0207"/>
    <w:rsid w:val="00BB0293"/>
    <w:rsid w:val="00BB03DB"/>
    <w:rsid w:val="00BB0461"/>
    <w:rsid w:val="00BB06F2"/>
    <w:rsid w:val="00BB091F"/>
    <w:rsid w:val="00BB0B0C"/>
    <w:rsid w:val="00BB10DE"/>
    <w:rsid w:val="00BB127E"/>
    <w:rsid w:val="00BB1ADF"/>
    <w:rsid w:val="00BB1D50"/>
    <w:rsid w:val="00BB1D95"/>
    <w:rsid w:val="00BB1E21"/>
    <w:rsid w:val="00BB1EF2"/>
    <w:rsid w:val="00BB1FEE"/>
    <w:rsid w:val="00BB24E3"/>
    <w:rsid w:val="00BB25C7"/>
    <w:rsid w:val="00BB260F"/>
    <w:rsid w:val="00BB27D6"/>
    <w:rsid w:val="00BB2B1E"/>
    <w:rsid w:val="00BB31B9"/>
    <w:rsid w:val="00BB3259"/>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60"/>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DF"/>
    <w:rsid w:val="00BC2913"/>
    <w:rsid w:val="00BC298E"/>
    <w:rsid w:val="00BC2ABA"/>
    <w:rsid w:val="00BC2B3D"/>
    <w:rsid w:val="00BC2C15"/>
    <w:rsid w:val="00BC2C1C"/>
    <w:rsid w:val="00BC2C33"/>
    <w:rsid w:val="00BC2D17"/>
    <w:rsid w:val="00BC2EDD"/>
    <w:rsid w:val="00BC300D"/>
    <w:rsid w:val="00BC307B"/>
    <w:rsid w:val="00BC311C"/>
    <w:rsid w:val="00BC3F34"/>
    <w:rsid w:val="00BC414F"/>
    <w:rsid w:val="00BC4463"/>
    <w:rsid w:val="00BC481A"/>
    <w:rsid w:val="00BC4A73"/>
    <w:rsid w:val="00BC4CED"/>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0C"/>
    <w:rsid w:val="00BD002B"/>
    <w:rsid w:val="00BD0800"/>
    <w:rsid w:val="00BD096C"/>
    <w:rsid w:val="00BD0987"/>
    <w:rsid w:val="00BD0CCD"/>
    <w:rsid w:val="00BD10A5"/>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BC"/>
    <w:rsid w:val="00BD3CF9"/>
    <w:rsid w:val="00BD404D"/>
    <w:rsid w:val="00BD41C9"/>
    <w:rsid w:val="00BD4342"/>
    <w:rsid w:val="00BD4565"/>
    <w:rsid w:val="00BD46AC"/>
    <w:rsid w:val="00BD4A91"/>
    <w:rsid w:val="00BD4B91"/>
    <w:rsid w:val="00BD4E8D"/>
    <w:rsid w:val="00BD50DF"/>
    <w:rsid w:val="00BD5161"/>
    <w:rsid w:val="00BD51A7"/>
    <w:rsid w:val="00BD57F4"/>
    <w:rsid w:val="00BD5DA9"/>
    <w:rsid w:val="00BD5E46"/>
    <w:rsid w:val="00BD5F42"/>
    <w:rsid w:val="00BD65C4"/>
    <w:rsid w:val="00BD678B"/>
    <w:rsid w:val="00BD681F"/>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2E14"/>
    <w:rsid w:val="00BE2E7D"/>
    <w:rsid w:val="00BE3372"/>
    <w:rsid w:val="00BE34AA"/>
    <w:rsid w:val="00BE3507"/>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0CB"/>
    <w:rsid w:val="00BF02C2"/>
    <w:rsid w:val="00BF03AB"/>
    <w:rsid w:val="00BF0846"/>
    <w:rsid w:val="00BF0AB0"/>
    <w:rsid w:val="00BF0F9E"/>
    <w:rsid w:val="00BF0FFB"/>
    <w:rsid w:val="00BF1006"/>
    <w:rsid w:val="00BF10BC"/>
    <w:rsid w:val="00BF11CA"/>
    <w:rsid w:val="00BF1241"/>
    <w:rsid w:val="00BF1508"/>
    <w:rsid w:val="00BF19BC"/>
    <w:rsid w:val="00BF1A6B"/>
    <w:rsid w:val="00BF1ACA"/>
    <w:rsid w:val="00BF1B20"/>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54"/>
    <w:rsid w:val="00BF3AC5"/>
    <w:rsid w:val="00BF40A1"/>
    <w:rsid w:val="00BF45F3"/>
    <w:rsid w:val="00BF46D3"/>
    <w:rsid w:val="00BF472A"/>
    <w:rsid w:val="00BF473B"/>
    <w:rsid w:val="00BF4CEB"/>
    <w:rsid w:val="00BF4F19"/>
    <w:rsid w:val="00BF500A"/>
    <w:rsid w:val="00BF5381"/>
    <w:rsid w:val="00BF53F1"/>
    <w:rsid w:val="00BF55A5"/>
    <w:rsid w:val="00BF5906"/>
    <w:rsid w:val="00BF5A46"/>
    <w:rsid w:val="00BF5CE8"/>
    <w:rsid w:val="00BF5D85"/>
    <w:rsid w:val="00BF5FD8"/>
    <w:rsid w:val="00BF60BD"/>
    <w:rsid w:val="00BF64F4"/>
    <w:rsid w:val="00BF66EF"/>
    <w:rsid w:val="00BF6A98"/>
    <w:rsid w:val="00BF6EFA"/>
    <w:rsid w:val="00BF7242"/>
    <w:rsid w:val="00BF7655"/>
    <w:rsid w:val="00BF776A"/>
    <w:rsid w:val="00BF7888"/>
    <w:rsid w:val="00BF7F47"/>
    <w:rsid w:val="00C00077"/>
    <w:rsid w:val="00C00211"/>
    <w:rsid w:val="00C0043E"/>
    <w:rsid w:val="00C01263"/>
    <w:rsid w:val="00C0148B"/>
    <w:rsid w:val="00C014D0"/>
    <w:rsid w:val="00C015E7"/>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AD3"/>
    <w:rsid w:val="00C03D4E"/>
    <w:rsid w:val="00C03F7A"/>
    <w:rsid w:val="00C0409A"/>
    <w:rsid w:val="00C040DE"/>
    <w:rsid w:val="00C041B3"/>
    <w:rsid w:val="00C04EAF"/>
    <w:rsid w:val="00C04F5A"/>
    <w:rsid w:val="00C05105"/>
    <w:rsid w:val="00C0518F"/>
    <w:rsid w:val="00C0523F"/>
    <w:rsid w:val="00C0598D"/>
    <w:rsid w:val="00C05C67"/>
    <w:rsid w:val="00C05CFC"/>
    <w:rsid w:val="00C05DE5"/>
    <w:rsid w:val="00C05E17"/>
    <w:rsid w:val="00C05E54"/>
    <w:rsid w:val="00C0614D"/>
    <w:rsid w:val="00C06234"/>
    <w:rsid w:val="00C065F5"/>
    <w:rsid w:val="00C06640"/>
    <w:rsid w:val="00C066FD"/>
    <w:rsid w:val="00C06746"/>
    <w:rsid w:val="00C07128"/>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0F3"/>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5F72"/>
    <w:rsid w:val="00C16813"/>
    <w:rsid w:val="00C16824"/>
    <w:rsid w:val="00C16B21"/>
    <w:rsid w:val="00C16B9F"/>
    <w:rsid w:val="00C16DD9"/>
    <w:rsid w:val="00C1711C"/>
    <w:rsid w:val="00C17469"/>
    <w:rsid w:val="00C17554"/>
    <w:rsid w:val="00C1797F"/>
    <w:rsid w:val="00C17ADD"/>
    <w:rsid w:val="00C17B28"/>
    <w:rsid w:val="00C17B4C"/>
    <w:rsid w:val="00C17FE1"/>
    <w:rsid w:val="00C2017A"/>
    <w:rsid w:val="00C20376"/>
    <w:rsid w:val="00C20406"/>
    <w:rsid w:val="00C204A3"/>
    <w:rsid w:val="00C20652"/>
    <w:rsid w:val="00C209E0"/>
    <w:rsid w:val="00C20D74"/>
    <w:rsid w:val="00C20D8F"/>
    <w:rsid w:val="00C20D93"/>
    <w:rsid w:val="00C20F8D"/>
    <w:rsid w:val="00C2123D"/>
    <w:rsid w:val="00C21529"/>
    <w:rsid w:val="00C2169D"/>
    <w:rsid w:val="00C21E17"/>
    <w:rsid w:val="00C21F9D"/>
    <w:rsid w:val="00C21FAC"/>
    <w:rsid w:val="00C21FC2"/>
    <w:rsid w:val="00C2212E"/>
    <w:rsid w:val="00C22421"/>
    <w:rsid w:val="00C225FC"/>
    <w:rsid w:val="00C23139"/>
    <w:rsid w:val="00C23664"/>
    <w:rsid w:val="00C238E3"/>
    <w:rsid w:val="00C23E52"/>
    <w:rsid w:val="00C2428C"/>
    <w:rsid w:val="00C24392"/>
    <w:rsid w:val="00C24962"/>
    <w:rsid w:val="00C24AD6"/>
    <w:rsid w:val="00C24BDF"/>
    <w:rsid w:val="00C24D33"/>
    <w:rsid w:val="00C25161"/>
    <w:rsid w:val="00C25178"/>
    <w:rsid w:val="00C25325"/>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54E"/>
    <w:rsid w:val="00C30D23"/>
    <w:rsid w:val="00C31099"/>
    <w:rsid w:val="00C31125"/>
    <w:rsid w:val="00C31328"/>
    <w:rsid w:val="00C31510"/>
    <w:rsid w:val="00C31A9E"/>
    <w:rsid w:val="00C31B7F"/>
    <w:rsid w:val="00C31C66"/>
    <w:rsid w:val="00C31C87"/>
    <w:rsid w:val="00C31DD0"/>
    <w:rsid w:val="00C31EFC"/>
    <w:rsid w:val="00C32042"/>
    <w:rsid w:val="00C322F7"/>
    <w:rsid w:val="00C324F3"/>
    <w:rsid w:val="00C32530"/>
    <w:rsid w:val="00C32632"/>
    <w:rsid w:val="00C32751"/>
    <w:rsid w:val="00C328A3"/>
    <w:rsid w:val="00C328F2"/>
    <w:rsid w:val="00C32979"/>
    <w:rsid w:val="00C329D7"/>
    <w:rsid w:val="00C32D5F"/>
    <w:rsid w:val="00C32E73"/>
    <w:rsid w:val="00C333E9"/>
    <w:rsid w:val="00C33584"/>
    <w:rsid w:val="00C33599"/>
    <w:rsid w:val="00C33672"/>
    <w:rsid w:val="00C33786"/>
    <w:rsid w:val="00C33908"/>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7B9"/>
    <w:rsid w:val="00C37B4B"/>
    <w:rsid w:val="00C37CD1"/>
    <w:rsid w:val="00C40452"/>
    <w:rsid w:val="00C40805"/>
    <w:rsid w:val="00C40A10"/>
    <w:rsid w:val="00C40D9F"/>
    <w:rsid w:val="00C411CE"/>
    <w:rsid w:val="00C41373"/>
    <w:rsid w:val="00C41B94"/>
    <w:rsid w:val="00C42187"/>
    <w:rsid w:val="00C42298"/>
    <w:rsid w:val="00C422F7"/>
    <w:rsid w:val="00C4235E"/>
    <w:rsid w:val="00C424AB"/>
    <w:rsid w:val="00C42753"/>
    <w:rsid w:val="00C42875"/>
    <w:rsid w:val="00C42AE4"/>
    <w:rsid w:val="00C42CCB"/>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5F4D"/>
    <w:rsid w:val="00C46141"/>
    <w:rsid w:val="00C46623"/>
    <w:rsid w:val="00C468EE"/>
    <w:rsid w:val="00C46B6B"/>
    <w:rsid w:val="00C46C9F"/>
    <w:rsid w:val="00C46E41"/>
    <w:rsid w:val="00C46F50"/>
    <w:rsid w:val="00C4715C"/>
    <w:rsid w:val="00C47566"/>
    <w:rsid w:val="00C478F5"/>
    <w:rsid w:val="00C47C32"/>
    <w:rsid w:val="00C500AB"/>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2BF"/>
    <w:rsid w:val="00C52314"/>
    <w:rsid w:val="00C52634"/>
    <w:rsid w:val="00C52DC4"/>
    <w:rsid w:val="00C52EAC"/>
    <w:rsid w:val="00C530B3"/>
    <w:rsid w:val="00C531E1"/>
    <w:rsid w:val="00C53341"/>
    <w:rsid w:val="00C536AF"/>
    <w:rsid w:val="00C53B2F"/>
    <w:rsid w:val="00C54141"/>
    <w:rsid w:val="00C54185"/>
    <w:rsid w:val="00C542B9"/>
    <w:rsid w:val="00C54523"/>
    <w:rsid w:val="00C54845"/>
    <w:rsid w:val="00C54E3F"/>
    <w:rsid w:val="00C55494"/>
    <w:rsid w:val="00C557EE"/>
    <w:rsid w:val="00C55E33"/>
    <w:rsid w:val="00C55ECA"/>
    <w:rsid w:val="00C564C0"/>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165"/>
    <w:rsid w:val="00C62353"/>
    <w:rsid w:val="00C62426"/>
    <w:rsid w:val="00C624F0"/>
    <w:rsid w:val="00C6254F"/>
    <w:rsid w:val="00C62622"/>
    <w:rsid w:val="00C62712"/>
    <w:rsid w:val="00C627CB"/>
    <w:rsid w:val="00C6295D"/>
    <w:rsid w:val="00C62A0F"/>
    <w:rsid w:val="00C62D65"/>
    <w:rsid w:val="00C62EFC"/>
    <w:rsid w:val="00C63378"/>
    <w:rsid w:val="00C63C27"/>
    <w:rsid w:val="00C63C4D"/>
    <w:rsid w:val="00C642F9"/>
    <w:rsid w:val="00C64619"/>
    <w:rsid w:val="00C648E3"/>
    <w:rsid w:val="00C6499F"/>
    <w:rsid w:val="00C64B14"/>
    <w:rsid w:val="00C64B2D"/>
    <w:rsid w:val="00C64B50"/>
    <w:rsid w:val="00C64CAD"/>
    <w:rsid w:val="00C64DB9"/>
    <w:rsid w:val="00C65304"/>
    <w:rsid w:val="00C65525"/>
    <w:rsid w:val="00C65631"/>
    <w:rsid w:val="00C656CB"/>
    <w:rsid w:val="00C657A1"/>
    <w:rsid w:val="00C658B1"/>
    <w:rsid w:val="00C65D4C"/>
    <w:rsid w:val="00C65E1D"/>
    <w:rsid w:val="00C65FB4"/>
    <w:rsid w:val="00C6600E"/>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ABA"/>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293"/>
    <w:rsid w:val="00C75450"/>
    <w:rsid w:val="00C7549E"/>
    <w:rsid w:val="00C75B12"/>
    <w:rsid w:val="00C75B7C"/>
    <w:rsid w:val="00C75BAE"/>
    <w:rsid w:val="00C75DC9"/>
    <w:rsid w:val="00C76229"/>
    <w:rsid w:val="00C767EE"/>
    <w:rsid w:val="00C76C01"/>
    <w:rsid w:val="00C76D2D"/>
    <w:rsid w:val="00C76F61"/>
    <w:rsid w:val="00C77467"/>
    <w:rsid w:val="00C7751A"/>
    <w:rsid w:val="00C77D47"/>
    <w:rsid w:val="00C8004D"/>
    <w:rsid w:val="00C8012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9AC"/>
    <w:rsid w:val="00C82B3A"/>
    <w:rsid w:val="00C82BD3"/>
    <w:rsid w:val="00C82C9E"/>
    <w:rsid w:val="00C82D6C"/>
    <w:rsid w:val="00C8317D"/>
    <w:rsid w:val="00C838F5"/>
    <w:rsid w:val="00C83A66"/>
    <w:rsid w:val="00C83AE4"/>
    <w:rsid w:val="00C83B4F"/>
    <w:rsid w:val="00C83BB1"/>
    <w:rsid w:val="00C83CB4"/>
    <w:rsid w:val="00C842A7"/>
    <w:rsid w:val="00C842DC"/>
    <w:rsid w:val="00C84877"/>
    <w:rsid w:val="00C84D3A"/>
    <w:rsid w:val="00C84FB9"/>
    <w:rsid w:val="00C85455"/>
    <w:rsid w:val="00C8551F"/>
    <w:rsid w:val="00C855D8"/>
    <w:rsid w:val="00C85698"/>
    <w:rsid w:val="00C85781"/>
    <w:rsid w:val="00C857E3"/>
    <w:rsid w:val="00C85BBC"/>
    <w:rsid w:val="00C85D4F"/>
    <w:rsid w:val="00C861A2"/>
    <w:rsid w:val="00C861AA"/>
    <w:rsid w:val="00C865F8"/>
    <w:rsid w:val="00C86C20"/>
    <w:rsid w:val="00C86CEF"/>
    <w:rsid w:val="00C86F3D"/>
    <w:rsid w:val="00C871F7"/>
    <w:rsid w:val="00C876A8"/>
    <w:rsid w:val="00C87D5D"/>
    <w:rsid w:val="00C87D67"/>
    <w:rsid w:val="00C90D05"/>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78D"/>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176"/>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3D6"/>
    <w:rsid w:val="00C973E6"/>
    <w:rsid w:val="00C974E5"/>
    <w:rsid w:val="00C9761B"/>
    <w:rsid w:val="00C9791E"/>
    <w:rsid w:val="00C97F46"/>
    <w:rsid w:val="00CA0957"/>
    <w:rsid w:val="00CA09C0"/>
    <w:rsid w:val="00CA0B17"/>
    <w:rsid w:val="00CA0CA9"/>
    <w:rsid w:val="00CA1073"/>
    <w:rsid w:val="00CA11E0"/>
    <w:rsid w:val="00CA15FA"/>
    <w:rsid w:val="00CA166E"/>
    <w:rsid w:val="00CA1773"/>
    <w:rsid w:val="00CA17A5"/>
    <w:rsid w:val="00CA19C7"/>
    <w:rsid w:val="00CA1D3F"/>
    <w:rsid w:val="00CA1D72"/>
    <w:rsid w:val="00CA2551"/>
    <w:rsid w:val="00CA2800"/>
    <w:rsid w:val="00CA283E"/>
    <w:rsid w:val="00CA29CD"/>
    <w:rsid w:val="00CA2E4A"/>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C94"/>
    <w:rsid w:val="00CA7CE1"/>
    <w:rsid w:val="00CB05EC"/>
    <w:rsid w:val="00CB05F3"/>
    <w:rsid w:val="00CB0911"/>
    <w:rsid w:val="00CB09DA"/>
    <w:rsid w:val="00CB0B76"/>
    <w:rsid w:val="00CB0E4F"/>
    <w:rsid w:val="00CB0FF5"/>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587"/>
    <w:rsid w:val="00CB36FA"/>
    <w:rsid w:val="00CB3963"/>
    <w:rsid w:val="00CB3B45"/>
    <w:rsid w:val="00CB3CB8"/>
    <w:rsid w:val="00CB428B"/>
    <w:rsid w:val="00CB4574"/>
    <w:rsid w:val="00CB47C1"/>
    <w:rsid w:val="00CB4917"/>
    <w:rsid w:val="00CB4A67"/>
    <w:rsid w:val="00CB4BC1"/>
    <w:rsid w:val="00CB4D6E"/>
    <w:rsid w:val="00CB4FDA"/>
    <w:rsid w:val="00CB55D8"/>
    <w:rsid w:val="00CB56DD"/>
    <w:rsid w:val="00CB57FF"/>
    <w:rsid w:val="00CB58D8"/>
    <w:rsid w:val="00CB5C90"/>
    <w:rsid w:val="00CB5E17"/>
    <w:rsid w:val="00CB5FAF"/>
    <w:rsid w:val="00CB614E"/>
    <w:rsid w:val="00CB622B"/>
    <w:rsid w:val="00CB65F0"/>
    <w:rsid w:val="00CB6937"/>
    <w:rsid w:val="00CB6952"/>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F4"/>
    <w:rsid w:val="00CC2CE2"/>
    <w:rsid w:val="00CC2F98"/>
    <w:rsid w:val="00CC307E"/>
    <w:rsid w:val="00CC3527"/>
    <w:rsid w:val="00CC36FD"/>
    <w:rsid w:val="00CC3AFE"/>
    <w:rsid w:val="00CC4156"/>
    <w:rsid w:val="00CC4442"/>
    <w:rsid w:val="00CC44A7"/>
    <w:rsid w:val="00CC464E"/>
    <w:rsid w:val="00CC491B"/>
    <w:rsid w:val="00CC4A76"/>
    <w:rsid w:val="00CC5A5A"/>
    <w:rsid w:val="00CC5F23"/>
    <w:rsid w:val="00CC667E"/>
    <w:rsid w:val="00CC6700"/>
    <w:rsid w:val="00CC67BF"/>
    <w:rsid w:val="00CC68F4"/>
    <w:rsid w:val="00CC6AB6"/>
    <w:rsid w:val="00CC6B13"/>
    <w:rsid w:val="00CC6B78"/>
    <w:rsid w:val="00CC6BE0"/>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24CB"/>
    <w:rsid w:val="00CD2618"/>
    <w:rsid w:val="00CD2831"/>
    <w:rsid w:val="00CD306C"/>
    <w:rsid w:val="00CD328C"/>
    <w:rsid w:val="00CD38A1"/>
    <w:rsid w:val="00CD394C"/>
    <w:rsid w:val="00CD424B"/>
    <w:rsid w:val="00CD456F"/>
    <w:rsid w:val="00CD486B"/>
    <w:rsid w:val="00CD48A6"/>
    <w:rsid w:val="00CD4A60"/>
    <w:rsid w:val="00CD4AB8"/>
    <w:rsid w:val="00CD5136"/>
    <w:rsid w:val="00CD57B1"/>
    <w:rsid w:val="00CD5D7C"/>
    <w:rsid w:val="00CD6112"/>
    <w:rsid w:val="00CD64F7"/>
    <w:rsid w:val="00CD664B"/>
    <w:rsid w:val="00CD6900"/>
    <w:rsid w:val="00CD6A6D"/>
    <w:rsid w:val="00CD7086"/>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B"/>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C55"/>
    <w:rsid w:val="00CE3E5F"/>
    <w:rsid w:val="00CE41C7"/>
    <w:rsid w:val="00CE4392"/>
    <w:rsid w:val="00CE43BF"/>
    <w:rsid w:val="00CE47C9"/>
    <w:rsid w:val="00CE4D55"/>
    <w:rsid w:val="00CE4DCD"/>
    <w:rsid w:val="00CE4FEB"/>
    <w:rsid w:val="00CE5038"/>
    <w:rsid w:val="00CE53C3"/>
    <w:rsid w:val="00CE557B"/>
    <w:rsid w:val="00CE55E9"/>
    <w:rsid w:val="00CE5A25"/>
    <w:rsid w:val="00CE602E"/>
    <w:rsid w:val="00CE61DA"/>
    <w:rsid w:val="00CE63E7"/>
    <w:rsid w:val="00CE6409"/>
    <w:rsid w:val="00CE6561"/>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AAD"/>
    <w:rsid w:val="00CF1D1F"/>
    <w:rsid w:val="00CF1DE6"/>
    <w:rsid w:val="00CF2024"/>
    <w:rsid w:val="00CF2624"/>
    <w:rsid w:val="00CF29A7"/>
    <w:rsid w:val="00CF2BDA"/>
    <w:rsid w:val="00CF2C4D"/>
    <w:rsid w:val="00CF2D26"/>
    <w:rsid w:val="00CF2DE8"/>
    <w:rsid w:val="00CF3415"/>
    <w:rsid w:val="00CF3BEB"/>
    <w:rsid w:val="00CF3CD4"/>
    <w:rsid w:val="00CF3E49"/>
    <w:rsid w:val="00CF3E70"/>
    <w:rsid w:val="00CF4121"/>
    <w:rsid w:val="00CF4DFC"/>
    <w:rsid w:val="00CF4E37"/>
    <w:rsid w:val="00CF4EB4"/>
    <w:rsid w:val="00CF4F29"/>
    <w:rsid w:val="00CF510C"/>
    <w:rsid w:val="00CF5117"/>
    <w:rsid w:val="00CF51F7"/>
    <w:rsid w:val="00CF5316"/>
    <w:rsid w:val="00CF53EB"/>
    <w:rsid w:val="00CF5679"/>
    <w:rsid w:val="00CF5C26"/>
    <w:rsid w:val="00CF5D65"/>
    <w:rsid w:val="00CF5EE8"/>
    <w:rsid w:val="00CF62F9"/>
    <w:rsid w:val="00CF65E3"/>
    <w:rsid w:val="00CF677F"/>
    <w:rsid w:val="00CF67A5"/>
    <w:rsid w:val="00CF691C"/>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3D18"/>
    <w:rsid w:val="00D0426D"/>
    <w:rsid w:val="00D042C4"/>
    <w:rsid w:val="00D04418"/>
    <w:rsid w:val="00D04437"/>
    <w:rsid w:val="00D04AAF"/>
    <w:rsid w:val="00D04BD0"/>
    <w:rsid w:val="00D059FF"/>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0E15"/>
    <w:rsid w:val="00D11037"/>
    <w:rsid w:val="00D1138A"/>
    <w:rsid w:val="00D118B8"/>
    <w:rsid w:val="00D11CF7"/>
    <w:rsid w:val="00D11EF5"/>
    <w:rsid w:val="00D120A5"/>
    <w:rsid w:val="00D121E9"/>
    <w:rsid w:val="00D1232B"/>
    <w:rsid w:val="00D123A0"/>
    <w:rsid w:val="00D12413"/>
    <w:rsid w:val="00D1244D"/>
    <w:rsid w:val="00D12583"/>
    <w:rsid w:val="00D12711"/>
    <w:rsid w:val="00D12712"/>
    <w:rsid w:val="00D12D69"/>
    <w:rsid w:val="00D12EBD"/>
    <w:rsid w:val="00D12FCC"/>
    <w:rsid w:val="00D13093"/>
    <w:rsid w:val="00D13142"/>
    <w:rsid w:val="00D1392F"/>
    <w:rsid w:val="00D13BC9"/>
    <w:rsid w:val="00D13EEE"/>
    <w:rsid w:val="00D14773"/>
    <w:rsid w:val="00D14CF7"/>
    <w:rsid w:val="00D14D3A"/>
    <w:rsid w:val="00D14DDE"/>
    <w:rsid w:val="00D1500B"/>
    <w:rsid w:val="00D157A5"/>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1ADE"/>
    <w:rsid w:val="00D22179"/>
    <w:rsid w:val="00D22187"/>
    <w:rsid w:val="00D223AF"/>
    <w:rsid w:val="00D223F3"/>
    <w:rsid w:val="00D22426"/>
    <w:rsid w:val="00D22444"/>
    <w:rsid w:val="00D224F5"/>
    <w:rsid w:val="00D2265B"/>
    <w:rsid w:val="00D22F89"/>
    <w:rsid w:val="00D23444"/>
    <w:rsid w:val="00D23924"/>
    <w:rsid w:val="00D2407C"/>
    <w:rsid w:val="00D24628"/>
    <w:rsid w:val="00D2465C"/>
    <w:rsid w:val="00D24CD4"/>
    <w:rsid w:val="00D24E0D"/>
    <w:rsid w:val="00D24F36"/>
    <w:rsid w:val="00D24FA1"/>
    <w:rsid w:val="00D25091"/>
    <w:rsid w:val="00D252BB"/>
    <w:rsid w:val="00D25644"/>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9CC"/>
    <w:rsid w:val="00D27C2B"/>
    <w:rsid w:val="00D27D03"/>
    <w:rsid w:val="00D303A6"/>
    <w:rsid w:val="00D3040C"/>
    <w:rsid w:val="00D30494"/>
    <w:rsid w:val="00D305D7"/>
    <w:rsid w:val="00D305EE"/>
    <w:rsid w:val="00D306C4"/>
    <w:rsid w:val="00D3070F"/>
    <w:rsid w:val="00D31337"/>
    <w:rsid w:val="00D313A6"/>
    <w:rsid w:val="00D31537"/>
    <w:rsid w:val="00D317DC"/>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9F0"/>
    <w:rsid w:val="00D33A91"/>
    <w:rsid w:val="00D33B81"/>
    <w:rsid w:val="00D33E23"/>
    <w:rsid w:val="00D34218"/>
    <w:rsid w:val="00D3450B"/>
    <w:rsid w:val="00D3506A"/>
    <w:rsid w:val="00D35383"/>
    <w:rsid w:val="00D353C0"/>
    <w:rsid w:val="00D35663"/>
    <w:rsid w:val="00D35A55"/>
    <w:rsid w:val="00D35E1D"/>
    <w:rsid w:val="00D36100"/>
    <w:rsid w:val="00D3614B"/>
    <w:rsid w:val="00D36951"/>
    <w:rsid w:val="00D3697B"/>
    <w:rsid w:val="00D36998"/>
    <w:rsid w:val="00D369DB"/>
    <w:rsid w:val="00D36F18"/>
    <w:rsid w:val="00D370FF"/>
    <w:rsid w:val="00D3749A"/>
    <w:rsid w:val="00D37532"/>
    <w:rsid w:val="00D37834"/>
    <w:rsid w:val="00D3791B"/>
    <w:rsid w:val="00D37AE9"/>
    <w:rsid w:val="00D37EF1"/>
    <w:rsid w:val="00D400A6"/>
    <w:rsid w:val="00D401B6"/>
    <w:rsid w:val="00D401F9"/>
    <w:rsid w:val="00D40280"/>
    <w:rsid w:val="00D404A7"/>
    <w:rsid w:val="00D405AB"/>
    <w:rsid w:val="00D40740"/>
    <w:rsid w:val="00D4091F"/>
    <w:rsid w:val="00D409FC"/>
    <w:rsid w:val="00D40BB3"/>
    <w:rsid w:val="00D40F5D"/>
    <w:rsid w:val="00D410C2"/>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A71"/>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73F"/>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612"/>
    <w:rsid w:val="00D558AC"/>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983"/>
    <w:rsid w:val="00D57AC3"/>
    <w:rsid w:val="00D57BA7"/>
    <w:rsid w:val="00D57D89"/>
    <w:rsid w:val="00D57DF5"/>
    <w:rsid w:val="00D603AC"/>
    <w:rsid w:val="00D60B40"/>
    <w:rsid w:val="00D60C35"/>
    <w:rsid w:val="00D60E24"/>
    <w:rsid w:val="00D60FB5"/>
    <w:rsid w:val="00D611B1"/>
    <w:rsid w:val="00D611E6"/>
    <w:rsid w:val="00D612B0"/>
    <w:rsid w:val="00D61458"/>
    <w:rsid w:val="00D614F3"/>
    <w:rsid w:val="00D6192C"/>
    <w:rsid w:val="00D61E22"/>
    <w:rsid w:val="00D6253B"/>
    <w:rsid w:val="00D628BE"/>
    <w:rsid w:val="00D628C5"/>
    <w:rsid w:val="00D628CC"/>
    <w:rsid w:val="00D62A34"/>
    <w:rsid w:val="00D62A51"/>
    <w:rsid w:val="00D62D6A"/>
    <w:rsid w:val="00D62F9D"/>
    <w:rsid w:val="00D6319F"/>
    <w:rsid w:val="00D63266"/>
    <w:rsid w:val="00D634DF"/>
    <w:rsid w:val="00D63716"/>
    <w:rsid w:val="00D639A2"/>
    <w:rsid w:val="00D63C0C"/>
    <w:rsid w:val="00D6404B"/>
    <w:rsid w:val="00D641A9"/>
    <w:rsid w:val="00D6427D"/>
    <w:rsid w:val="00D6432B"/>
    <w:rsid w:val="00D644E6"/>
    <w:rsid w:val="00D645CB"/>
    <w:rsid w:val="00D64762"/>
    <w:rsid w:val="00D64C52"/>
    <w:rsid w:val="00D64CB4"/>
    <w:rsid w:val="00D64F4B"/>
    <w:rsid w:val="00D65146"/>
    <w:rsid w:val="00D6527F"/>
    <w:rsid w:val="00D65358"/>
    <w:rsid w:val="00D655E7"/>
    <w:rsid w:val="00D65C1E"/>
    <w:rsid w:val="00D65F10"/>
    <w:rsid w:val="00D65F5F"/>
    <w:rsid w:val="00D66119"/>
    <w:rsid w:val="00D662A2"/>
    <w:rsid w:val="00D66307"/>
    <w:rsid w:val="00D66AD4"/>
    <w:rsid w:val="00D66BEE"/>
    <w:rsid w:val="00D66CEA"/>
    <w:rsid w:val="00D66F7A"/>
    <w:rsid w:val="00D6740D"/>
    <w:rsid w:val="00D674AF"/>
    <w:rsid w:val="00D67773"/>
    <w:rsid w:val="00D67895"/>
    <w:rsid w:val="00D67940"/>
    <w:rsid w:val="00D67D33"/>
    <w:rsid w:val="00D701BC"/>
    <w:rsid w:val="00D70384"/>
    <w:rsid w:val="00D7052B"/>
    <w:rsid w:val="00D70965"/>
    <w:rsid w:val="00D70B3B"/>
    <w:rsid w:val="00D70D93"/>
    <w:rsid w:val="00D70DC3"/>
    <w:rsid w:val="00D71296"/>
    <w:rsid w:val="00D71553"/>
    <w:rsid w:val="00D71586"/>
    <w:rsid w:val="00D71B51"/>
    <w:rsid w:val="00D71DEE"/>
    <w:rsid w:val="00D722D5"/>
    <w:rsid w:val="00D723C0"/>
    <w:rsid w:val="00D72940"/>
    <w:rsid w:val="00D72CDC"/>
    <w:rsid w:val="00D73256"/>
    <w:rsid w:val="00D732DA"/>
    <w:rsid w:val="00D732DF"/>
    <w:rsid w:val="00D740A4"/>
    <w:rsid w:val="00D740E5"/>
    <w:rsid w:val="00D74100"/>
    <w:rsid w:val="00D7430C"/>
    <w:rsid w:val="00D743C9"/>
    <w:rsid w:val="00D74512"/>
    <w:rsid w:val="00D746D9"/>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183A"/>
    <w:rsid w:val="00D81A36"/>
    <w:rsid w:val="00D82099"/>
    <w:rsid w:val="00D8274F"/>
    <w:rsid w:val="00D829C2"/>
    <w:rsid w:val="00D82F78"/>
    <w:rsid w:val="00D83348"/>
    <w:rsid w:val="00D8339A"/>
    <w:rsid w:val="00D83507"/>
    <w:rsid w:val="00D83579"/>
    <w:rsid w:val="00D8359D"/>
    <w:rsid w:val="00D83702"/>
    <w:rsid w:val="00D837ED"/>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479"/>
    <w:rsid w:val="00D858B6"/>
    <w:rsid w:val="00D86064"/>
    <w:rsid w:val="00D86484"/>
    <w:rsid w:val="00D86505"/>
    <w:rsid w:val="00D86837"/>
    <w:rsid w:val="00D86934"/>
    <w:rsid w:val="00D86A11"/>
    <w:rsid w:val="00D86BB2"/>
    <w:rsid w:val="00D86C2D"/>
    <w:rsid w:val="00D86CBF"/>
    <w:rsid w:val="00D8711A"/>
    <w:rsid w:val="00D8732C"/>
    <w:rsid w:val="00D87496"/>
    <w:rsid w:val="00D874DF"/>
    <w:rsid w:val="00D87832"/>
    <w:rsid w:val="00D87847"/>
    <w:rsid w:val="00D87C27"/>
    <w:rsid w:val="00D87C4A"/>
    <w:rsid w:val="00D90310"/>
    <w:rsid w:val="00D90478"/>
    <w:rsid w:val="00D90CE3"/>
    <w:rsid w:val="00D90E62"/>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659"/>
    <w:rsid w:val="00DA0983"/>
    <w:rsid w:val="00DA0DC1"/>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32"/>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8C7"/>
    <w:rsid w:val="00DB2C8D"/>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71A1"/>
    <w:rsid w:val="00DB73FA"/>
    <w:rsid w:val="00DB743E"/>
    <w:rsid w:val="00DB7733"/>
    <w:rsid w:val="00DB7A3C"/>
    <w:rsid w:val="00DB7CB9"/>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7CD"/>
    <w:rsid w:val="00DC595F"/>
    <w:rsid w:val="00DC6288"/>
    <w:rsid w:val="00DC633C"/>
    <w:rsid w:val="00DC638E"/>
    <w:rsid w:val="00DC64F2"/>
    <w:rsid w:val="00DC677D"/>
    <w:rsid w:val="00DC6CAA"/>
    <w:rsid w:val="00DC6CC1"/>
    <w:rsid w:val="00DC709F"/>
    <w:rsid w:val="00DC70D0"/>
    <w:rsid w:val="00DC7383"/>
    <w:rsid w:val="00DC74E5"/>
    <w:rsid w:val="00DC75BC"/>
    <w:rsid w:val="00DC77EC"/>
    <w:rsid w:val="00DC787B"/>
    <w:rsid w:val="00DC78C9"/>
    <w:rsid w:val="00DC7902"/>
    <w:rsid w:val="00DC7D66"/>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A4B"/>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AEE"/>
    <w:rsid w:val="00DD7CDE"/>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5C"/>
    <w:rsid w:val="00DE7EB4"/>
    <w:rsid w:val="00DE7ED0"/>
    <w:rsid w:val="00DE7ED6"/>
    <w:rsid w:val="00DF00A9"/>
    <w:rsid w:val="00DF0186"/>
    <w:rsid w:val="00DF0261"/>
    <w:rsid w:val="00DF034D"/>
    <w:rsid w:val="00DF0588"/>
    <w:rsid w:val="00DF079F"/>
    <w:rsid w:val="00DF0824"/>
    <w:rsid w:val="00DF0893"/>
    <w:rsid w:val="00DF0B59"/>
    <w:rsid w:val="00DF0CA3"/>
    <w:rsid w:val="00DF0E96"/>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15"/>
    <w:rsid w:val="00DF44D9"/>
    <w:rsid w:val="00DF455B"/>
    <w:rsid w:val="00DF463A"/>
    <w:rsid w:val="00DF46F9"/>
    <w:rsid w:val="00DF4DA5"/>
    <w:rsid w:val="00DF4E2F"/>
    <w:rsid w:val="00DF5030"/>
    <w:rsid w:val="00DF51A5"/>
    <w:rsid w:val="00DF538A"/>
    <w:rsid w:val="00DF556B"/>
    <w:rsid w:val="00DF5D0B"/>
    <w:rsid w:val="00DF5FE3"/>
    <w:rsid w:val="00DF6200"/>
    <w:rsid w:val="00DF667F"/>
    <w:rsid w:val="00DF673C"/>
    <w:rsid w:val="00DF67CC"/>
    <w:rsid w:val="00DF696F"/>
    <w:rsid w:val="00DF6973"/>
    <w:rsid w:val="00DF6E99"/>
    <w:rsid w:val="00DF795F"/>
    <w:rsid w:val="00DF79D2"/>
    <w:rsid w:val="00DF7A42"/>
    <w:rsid w:val="00DF7A7C"/>
    <w:rsid w:val="00DF7ADA"/>
    <w:rsid w:val="00E000F1"/>
    <w:rsid w:val="00E00126"/>
    <w:rsid w:val="00E00182"/>
    <w:rsid w:val="00E00306"/>
    <w:rsid w:val="00E00325"/>
    <w:rsid w:val="00E00509"/>
    <w:rsid w:val="00E007F9"/>
    <w:rsid w:val="00E00E0F"/>
    <w:rsid w:val="00E01198"/>
    <w:rsid w:val="00E011BD"/>
    <w:rsid w:val="00E01238"/>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2FAA"/>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DA1"/>
    <w:rsid w:val="00E05F2C"/>
    <w:rsid w:val="00E0603B"/>
    <w:rsid w:val="00E06241"/>
    <w:rsid w:val="00E0637B"/>
    <w:rsid w:val="00E0640A"/>
    <w:rsid w:val="00E067D6"/>
    <w:rsid w:val="00E067DE"/>
    <w:rsid w:val="00E068BA"/>
    <w:rsid w:val="00E06908"/>
    <w:rsid w:val="00E06C6D"/>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491"/>
    <w:rsid w:val="00E148B2"/>
    <w:rsid w:val="00E14B0F"/>
    <w:rsid w:val="00E14DBE"/>
    <w:rsid w:val="00E14EB2"/>
    <w:rsid w:val="00E15017"/>
    <w:rsid w:val="00E1533E"/>
    <w:rsid w:val="00E158CA"/>
    <w:rsid w:val="00E15CB1"/>
    <w:rsid w:val="00E1603F"/>
    <w:rsid w:val="00E16125"/>
    <w:rsid w:val="00E16571"/>
    <w:rsid w:val="00E1659F"/>
    <w:rsid w:val="00E16753"/>
    <w:rsid w:val="00E16AD7"/>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BD7"/>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3AC"/>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8C0"/>
    <w:rsid w:val="00E33BD1"/>
    <w:rsid w:val="00E349F7"/>
    <w:rsid w:val="00E34AB8"/>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BFB"/>
    <w:rsid w:val="00E37C5E"/>
    <w:rsid w:val="00E4083D"/>
    <w:rsid w:val="00E40AAD"/>
    <w:rsid w:val="00E40C5B"/>
    <w:rsid w:val="00E41B2F"/>
    <w:rsid w:val="00E423FD"/>
    <w:rsid w:val="00E424B4"/>
    <w:rsid w:val="00E424D7"/>
    <w:rsid w:val="00E430EC"/>
    <w:rsid w:val="00E43341"/>
    <w:rsid w:val="00E434E9"/>
    <w:rsid w:val="00E435AE"/>
    <w:rsid w:val="00E43A15"/>
    <w:rsid w:val="00E43ACD"/>
    <w:rsid w:val="00E43DAE"/>
    <w:rsid w:val="00E4402B"/>
    <w:rsid w:val="00E444B9"/>
    <w:rsid w:val="00E45419"/>
    <w:rsid w:val="00E4557B"/>
    <w:rsid w:val="00E45964"/>
    <w:rsid w:val="00E4597A"/>
    <w:rsid w:val="00E45BF0"/>
    <w:rsid w:val="00E46202"/>
    <w:rsid w:val="00E463DF"/>
    <w:rsid w:val="00E47141"/>
    <w:rsid w:val="00E4731A"/>
    <w:rsid w:val="00E47398"/>
    <w:rsid w:val="00E47422"/>
    <w:rsid w:val="00E479B0"/>
    <w:rsid w:val="00E50014"/>
    <w:rsid w:val="00E50346"/>
    <w:rsid w:val="00E50462"/>
    <w:rsid w:val="00E506AE"/>
    <w:rsid w:val="00E5083C"/>
    <w:rsid w:val="00E50A1D"/>
    <w:rsid w:val="00E50A5C"/>
    <w:rsid w:val="00E50C42"/>
    <w:rsid w:val="00E50CBE"/>
    <w:rsid w:val="00E50D0E"/>
    <w:rsid w:val="00E50EA8"/>
    <w:rsid w:val="00E51043"/>
    <w:rsid w:val="00E510B0"/>
    <w:rsid w:val="00E51110"/>
    <w:rsid w:val="00E5181C"/>
    <w:rsid w:val="00E51882"/>
    <w:rsid w:val="00E51F32"/>
    <w:rsid w:val="00E524AA"/>
    <w:rsid w:val="00E52590"/>
    <w:rsid w:val="00E52A66"/>
    <w:rsid w:val="00E52B04"/>
    <w:rsid w:val="00E52D08"/>
    <w:rsid w:val="00E52F60"/>
    <w:rsid w:val="00E53121"/>
    <w:rsid w:val="00E536B3"/>
    <w:rsid w:val="00E53713"/>
    <w:rsid w:val="00E5375F"/>
    <w:rsid w:val="00E5377B"/>
    <w:rsid w:val="00E539C8"/>
    <w:rsid w:val="00E53B64"/>
    <w:rsid w:val="00E53DB1"/>
    <w:rsid w:val="00E53F28"/>
    <w:rsid w:val="00E541BD"/>
    <w:rsid w:val="00E54268"/>
    <w:rsid w:val="00E5472E"/>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641"/>
    <w:rsid w:val="00E56798"/>
    <w:rsid w:val="00E568B6"/>
    <w:rsid w:val="00E56936"/>
    <w:rsid w:val="00E56AEF"/>
    <w:rsid w:val="00E56AFD"/>
    <w:rsid w:val="00E56E7C"/>
    <w:rsid w:val="00E56EDD"/>
    <w:rsid w:val="00E572D0"/>
    <w:rsid w:val="00E57876"/>
    <w:rsid w:val="00E579E5"/>
    <w:rsid w:val="00E57D35"/>
    <w:rsid w:val="00E57E53"/>
    <w:rsid w:val="00E57FE7"/>
    <w:rsid w:val="00E60029"/>
    <w:rsid w:val="00E60047"/>
    <w:rsid w:val="00E60128"/>
    <w:rsid w:val="00E60171"/>
    <w:rsid w:val="00E6021F"/>
    <w:rsid w:val="00E60639"/>
    <w:rsid w:val="00E607E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2FBF"/>
    <w:rsid w:val="00E63064"/>
    <w:rsid w:val="00E631F5"/>
    <w:rsid w:val="00E632C1"/>
    <w:rsid w:val="00E632D7"/>
    <w:rsid w:val="00E63514"/>
    <w:rsid w:val="00E6355F"/>
    <w:rsid w:val="00E636F7"/>
    <w:rsid w:val="00E63797"/>
    <w:rsid w:val="00E638CD"/>
    <w:rsid w:val="00E639DB"/>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700B0"/>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6D3"/>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6F05"/>
    <w:rsid w:val="00E771E8"/>
    <w:rsid w:val="00E77297"/>
    <w:rsid w:val="00E774DF"/>
    <w:rsid w:val="00E77540"/>
    <w:rsid w:val="00E77643"/>
    <w:rsid w:val="00E7765F"/>
    <w:rsid w:val="00E7768C"/>
    <w:rsid w:val="00E77D6F"/>
    <w:rsid w:val="00E77F62"/>
    <w:rsid w:val="00E80062"/>
    <w:rsid w:val="00E80157"/>
    <w:rsid w:val="00E802BD"/>
    <w:rsid w:val="00E806F8"/>
    <w:rsid w:val="00E808FB"/>
    <w:rsid w:val="00E80933"/>
    <w:rsid w:val="00E80BE7"/>
    <w:rsid w:val="00E80BF6"/>
    <w:rsid w:val="00E80FA8"/>
    <w:rsid w:val="00E81000"/>
    <w:rsid w:val="00E81970"/>
    <w:rsid w:val="00E81D92"/>
    <w:rsid w:val="00E81EA8"/>
    <w:rsid w:val="00E81F59"/>
    <w:rsid w:val="00E82274"/>
    <w:rsid w:val="00E823AA"/>
    <w:rsid w:val="00E82C9D"/>
    <w:rsid w:val="00E830BB"/>
    <w:rsid w:val="00E832E9"/>
    <w:rsid w:val="00E8331B"/>
    <w:rsid w:val="00E837DA"/>
    <w:rsid w:val="00E83833"/>
    <w:rsid w:val="00E83ACD"/>
    <w:rsid w:val="00E83B8B"/>
    <w:rsid w:val="00E83E78"/>
    <w:rsid w:val="00E8407C"/>
    <w:rsid w:val="00E84495"/>
    <w:rsid w:val="00E845A0"/>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C8E"/>
    <w:rsid w:val="00E85D59"/>
    <w:rsid w:val="00E85DE1"/>
    <w:rsid w:val="00E85E63"/>
    <w:rsid w:val="00E85EEB"/>
    <w:rsid w:val="00E85F6E"/>
    <w:rsid w:val="00E860AC"/>
    <w:rsid w:val="00E861B9"/>
    <w:rsid w:val="00E86288"/>
    <w:rsid w:val="00E86496"/>
    <w:rsid w:val="00E86A95"/>
    <w:rsid w:val="00E86BDA"/>
    <w:rsid w:val="00E86C71"/>
    <w:rsid w:val="00E86F5A"/>
    <w:rsid w:val="00E86FE5"/>
    <w:rsid w:val="00E87014"/>
    <w:rsid w:val="00E871B1"/>
    <w:rsid w:val="00E871DE"/>
    <w:rsid w:val="00E8751E"/>
    <w:rsid w:val="00E87669"/>
    <w:rsid w:val="00E87769"/>
    <w:rsid w:val="00E877CA"/>
    <w:rsid w:val="00E8781B"/>
    <w:rsid w:val="00E878BC"/>
    <w:rsid w:val="00E87A83"/>
    <w:rsid w:val="00E87B37"/>
    <w:rsid w:val="00E87FB3"/>
    <w:rsid w:val="00E900CB"/>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0BB"/>
    <w:rsid w:val="00E923D7"/>
    <w:rsid w:val="00E92600"/>
    <w:rsid w:val="00E9262B"/>
    <w:rsid w:val="00E92659"/>
    <w:rsid w:val="00E926C3"/>
    <w:rsid w:val="00E92C76"/>
    <w:rsid w:val="00E92D9B"/>
    <w:rsid w:val="00E92EE3"/>
    <w:rsid w:val="00E930D5"/>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6F7"/>
    <w:rsid w:val="00E95A2F"/>
    <w:rsid w:val="00E95CE6"/>
    <w:rsid w:val="00E95EB4"/>
    <w:rsid w:val="00E95F40"/>
    <w:rsid w:val="00E9609B"/>
    <w:rsid w:val="00E962ED"/>
    <w:rsid w:val="00E96355"/>
    <w:rsid w:val="00E96391"/>
    <w:rsid w:val="00E963CD"/>
    <w:rsid w:val="00E964B6"/>
    <w:rsid w:val="00E968DF"/>
    <w:rsid w:val="00E96B7A"/>
    <w:rsid w:val="00E97273"/>
    <w:rsid w:val="00E97298"/>
    <w:rsid w:val="00E9738D"/>
    <w:rsid w:val="00E9756A"/>
    <w:rsid w:val="00E975CF"/>
    <w:rsid w:val="00E976DE"/>
    <w:rsid w:val="00E97768"/>
    <w:rsid w:val="00E97B69"/>
    <w:rsid w:val="00E97B93"/>
    <w:rsid w:val="00E97B9E"/>
    <w:rsid w:val="00EA0177"/>
    <w:rsid w:val="00EA03C0"/>
    <w:rsid w:val="00EA04DD"/>
    <w:rsid w:val="00EA04FF"/>
    <w:rsid w:val="00EA0659"/>
    <w:rsid w:val="00EA0B17"/>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A78CE"/>
    <w:rsid w:val="00EB0165"/>
    <w:rsid w:val="00EB052D"/>
    <w:rsid w:val="00EB0943"/>
    <w:rsid w:val="00EB0961"/>
    <w:rsid w:val="00EB0AE6"/>
    <w:rsid w:val="00EB0D88"/>
    <w:rsid w:val="00EB0E08"/>
    <w:rsid w:val="00EB1A3E"/>
    <w:rsid w:val="00EB2902"/>
    <w:rsid w:val="00EB2AE4"/>
    <w:rsid w:val="00EB2D25"/>
    <w:rsid w:val="00EB3096"/>
    <w:rsid w:val="00EB321B"/>
    <w:rsid w:val="00EB43DA"/>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0F5"/>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BC1"/>
    <w:rsid w:val="00EC3D3D"/>
    <w:rsid w:val="00EC3F19"/>
    <w:rsid w:val="00EC4050"/>
    <w:rsid w:val="00EC405C"/>
    <w:rsid w:val="00EC456D"/>
    <w:rsid w:val="00EC45AE"/>
    <w:rsid w:val="00EC47AF"/>
    <w:rsid w:val="00EC4C3F"/>
    <w:rsid w:val="00EC4CF7"/>
    <w:rsid w:val="00EC4DC4"/>
    <w:rsid w:val="00EC546D"/>
    <w:rsid w:val="00EC5899"/>
    <w:rsid w:val="00EC5BA1"/>
    <w:rsid w:val="00EC5CBA"/>
    <w:rsid w:val="00EC5EB3"/>
    <w:rsid w:val="00EC6672"/>
    <w:rsid w:val="00EC674C"/>
    <w:rsid w:val="00EC6987"/>
    <w:rsid w:val="00EC6AB9"/>
    <w:rsid w:val="00EC6BFB"/>
    <w:rsid w:val="00EC6C18"/>
    <w:rsid w:val="00EC7031"/>
    <w:rsid w:val="00EC75C7"/>
    <w:rsid w:val="00EC770A"/>
    <w:rsid w:val="00EC77AF"/>
    <w:rsid w:val="00EC79BE"/>
    <w:rsid w:val="00EC79DF"/>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9C0"/>
    <w:rsid w:val="00ED1AA7"/>
    <w:rsid w:val="00ED1B1B"/>
    <w:rsid w:val="00ED1D0B"/>
    <w:rsid w:val="00ED1D68"/>
    <w:rsid w:val="00ED1FF7"/>
    <w:rsid w:val="00ED218D"/>
    <w:rsid w:val="00ED2324"/>
    <w:rsid w:val="00ED276D"/>
    <w:rsid w:val="00ED2801"/>
    <w:rsid w:val="00ED2B04"/>
    <w:rsid w:val="00ED2EDC"/>
    <w:rsid w:val="00ED2F49"/>
    <w:rsid w:val="00ED34D0"/>
    <w:rsid w:val="00ED38C3"/>
    <w:rsid w:val="00ED3B21"/>
    <w:rsid w:val="00ED3C30"/>
    <w:rsid w:val="00ED3E3B"/>
    <w:rsid w:val="00ED3F9D"/>
    <w:rsid w:val="00ED4101"/>
    <w:rsid w:val="00ED4349"/>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D7B"/>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718B"/>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A"/>
    <w:rsid w:val="00EF06EE"/>
    <w:rsid w:val="00EF0797"/>
    <w:rsid w:val="00EF07F2"/>
    <w:rsid w:val="00EF08E4"/>
    <w:rsid w:val="00EF0D2C"/>
    <w:rsid w:val="00EF10D2"/>
    <w:rsid w:val="00EF148A"/>
    <w:rsid w:val="00EF1C85"/>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4735"/>
    <w:rsid w:val="00EF491A"/>
    <w:rsid w:val="00EF509F"/>
    <w:rsid w:val="00EF55EC"/>
    <w:rsid w:val="00EF5813"/>
    <w:rsid w:val="00EF5B1D"/>
    <w:rsid w:val="00EF5C38"/>
    <w:rsid w:val="00EF5C64"/>
    <w:rsid w:val="00EF5D53"/>
    <w:rsid w:val="00EF5ED3"/>
    <w:rsid w:val="00EF63D7"/>
    <w:rsid w:val="00EF6621"/>
    <w:rsid w:val="00EF6652"/>
    <w:rsid w:val="00EF66A4"/>
    <w:rsid w:val="00EF6785"/>
    <w:rsid w:val="00EF67BC"/>
    <w:rsid w:val="00EF6948"/>
    <w:rsid w:val="00EF697C"/>
    <w:rsid w:val="00EF69D5"/>
    <w:rsid w:val="00EF6EE3"/>
    <w:rsid w:val="00EF6F1D"/>
    <w:rsid w:val="00EF753C"/>
    <w:rsid w:val="00EF7560"/>
    <w:rsid w:val="00EF7957"/>
    <w:rsid w:val="00EF7960"/>
    <w:rsid w:val="00EF7CCF"/>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3607"/>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1C4"/>
    <w:rsid w:val="00F077C4"/>
    <w:rsid w:val="00F079CA"/>
    <w:rsid w:val="00F07D59"/>
    <w:rsid w:val="00F07E04"/>
    <w:rsid w:val="00F07EAD"/>
    <w:rsid w:val="00F10308"/>
    <w:rsid w:val="00F1070A"/>
    <w:rsid w:val="00F1071E"/>
    <w:rsid w:val="00F10761"/>
    <w:rsid w:val="00F10897"/>
    <w:rsid w:val="00F1091D"/>
    <w:rsid w:val="00F10A74"/>
    <w:rsid w:val="00F10ACB"/>
    <w:rsid w:val="00F111B3"/>
    <w:rsid w:val="00F111D1"/>
    <w:rsid w:val="00F116C2"/>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3E5D"/>
    <w:rsid w:val="00F140D7"/>
    <w:rsid w:val="00F14148"/>
    <w:rsid w:val="00F14344"/>
    <w:rsid w:val="00F14A18"/>
    <w:rsid w:val="00F15074"/>
    <w:rsid w:val="00F150B6"/>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179E4"/>
    <w:rsid w:val="00F20615"/>
    <w:rsid w:val="00F20734"/>
    <w:rsid w:val="00F20A72"/>
    <w:rsid w:val="00F20E3A"/>
    <w:rsid w:val="00F20F09"/>
    <w:rsid w:val="00F210BC"/>
    <w:rsid w:val="00F21671"/>
    <w:rsid w:val="00F2185B"/>
    <w:rsid w:val="00F21CD6"/>
    <w:rsid w:val="00F2208E"/>
    <w:rsid w:val="00F22094"/>
    <w:rsid w:val="00F2212D"/>
    <w:rsid w:val="00F2257B"/>
    <w:rsid w:val="00F225FB"/>
    <w:rsid w:val="00F22607"/>
    <w:rsid w:val="00F22AA4"/>
    <w:rsid w:val="00F22D56"/>
    <w:rsid w:val="00F22F7F"/>
    <w:rsid w:val="00F2302E"/>
    <w:rsid w:val="00F235A4"/>
    <w:rsid w:val="00F235CF"/>
    <w:rsid w:val="00F235F0"/>
    <w:rsid w:val="00F2368B"/>
    <w:rsid w:val="00F23A3E"/>
    <w:rsid w:val="00F23E7E"/>
    <w:rsid w:val="00F23F9C"/>
    <w:rsid w:val="00F24022"/>
    <w:rsid w:val="00F241E8"/>
    <w:rsid w:val="00F24364"/>
    <w:rsid w:val="00F243CB"/>
    <w:rsid w:val="00F2440F"/>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4B"/>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5EFA"/>
    <w:rsid w:val="00F36051"/>
    <w:rsid w:val="00F36137"/>
    <w:rsid w:val="00F36D57"/>
    <w:rsid w:val="00F36E0E"/>
    <w:rsid w:val="00F36F80"/>
    <w:rsid w:val="00F37207"/>
    <w:rsid w:val="00F3725B"/>
    <w:rsid w:val="00F373FB"/>
    <w:rsid w:val="00F37460"/>
    <w:rsid w:val="00F3762A"/>
    <w:rsid w:val="00F37666"/>
    <w:rsid w:val="00F37D9E"/>
    <w:rsid w:val="00F37E47"/>
    <w:rsid w:val="00F37E5B"/>
    <w:rsid w:val="00F37ED8"/>
    <w:rsid w:val="00F37EFE"/>
    <w:rsid w:val="00F37F1B"/>
    <w:rsid w:val="00F400F7"/>
    <w:rsid w:val="00F404BC"/>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2E91"/>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4FE9"/>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310"/>
    <w:rsid w:val="00F509F5"/>
    <w:rsid w:val="00F5149D"/>
    <w:rsid w:val="00F515EB"/>
    <w:rsid w:val="00F51745"/>
    <w:rsid w:val="00F5188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6BE"/>
    <w:rsid w:val="00F54DBC"/>
    <w:rsid w:val="00F550AA"/>
    <w:rsid w:val="00F555AE"/>
    <w:rsid w:val="00F559D9"/>
    <w:rsid w:val="00F55A8D"/>
    <w:rsid w:val="00F55B9D"/>
    <w:rsid w:val="00F55ECD"/>
    <w:rsid w:val="00F56643"/>
    <w:rsid w:val="00F56CC8"/>
    <w:rsid w:val="00F56DAA"/>
    <w:rsid w:val="00F56F20"/>
    <w:rsid w:val="00F570E1"/>
    <w:rsid w:val="00F57323"/>
    <w:rsid w:val="00F5737D"/>
    <w:rsid w:val="00F57866"/>
    <w:rsid w:val="00F57BBF"/>
    <w:rsid w:val="00F60176"/>
    <w:rsid w:val="00F6060C"/>
    <w:rsid w:val="00F606D9"/>
    <w:rsid w:val="00F607E9"/>
    <w:rsid w:val="00F609D8"/>
    <w:rsid w:val="00F60C69"/>
    <w:rsid w:val="00F611C6"/>
    <w:rsid w:val="00F6130E"/>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3F85"/>
    <w:rsid w:val="00F64271"/>
    <w:rsid w:val="00F646E9"/>
    <w:rsid w:val="00F64832"/>
    <w:rsid w:val="00F64843"/>
    <w:rsid w:val="00F649C6"/>
    <w:rsid w:val="00F649CD"/>
    <w:rsid w:val="00F64AA3"/>
    <w:rsid w:val="00F64D06"/>
    <w:rsid w:val="00F64DA1"/>
    <w:rsid w:val="00F64EC9"/>
    <w:rsid w:val="00F64F04"/>
    <w:rsid w:val="00F64F50"/>
    <w:rsid w:val="00F6506F"/>
    <w:rsid w:val="00F65766"/>
    <w:rsid w:val="00F65839"/>
    <w:rsid w:val="00F65BF8"/>
    <w:rsid w:val="00F65E78"/>
    <w:rsid w:val="00F65ED3"/>
    <w:rsid w:val="00F65FA0"/>
    <w:rsid w:val="00F66180"/>
    <w:rsid w:val="00F66486"/>
    <w:rsid w:val="00F66A32"/>
    <w:rsid w:val="00F66E59"/>
    <w:rsid w:val="00F66EBA"/>
    <w:rsid w:val="00F66FD1"/>
    <w:rsid w:val="00F6713A"/>
    <w:rsid w:val="00F672A6"/>
    <w:rsid w:val="00F67322"/>
    <w:rsid w:val="00F6747B"/>
    <w:rsid w:val="00F67B7E"/>
    <w:rsid w:val="00F67B89"/>
    <w:rsid w:val="00F701DC"/>
    <w:rsid w:val="00F701F7"/>
    <w:rsid w:val="00F70259"/>
    <w:rsid w:val="00F7029F"/>
    <w:rsid w:val="00F7032C"/>
    <w:rsid w:val="00F70718"/>
    <w:rsid w:val="00F70810"/>
    <w:rsid w:val="00F7094B"/>
    <w:rsid w:val="00F70992"/>
    <w:rsid w:val="00F710E7"/>
    <w:rsid w:val="00F71233"/>
    <w:rsid w:val="00F713CC"/>
    <w:rsid w:val="00F71706"/>
    <w:rsid w:val="00F72667"/>
    <w:rsid w:val="00F727A0"/>
    <w:rsid w:val="00F72A7A"/>
    <w:rsid w:val="00F72CDA"/>
    <w:rsid w:val="00F72CF1"/>
    <w:rsid w:val="00F7303D"/>
    <w:rsid w:val="00F73549"/>
    <w:rsid w:val="00F737A3"/>
    <w:rsid w:val="00F739BC"/>
    <w:rsid w:val="00F73A1C"/>
    <w:rsid w:val="00F73A9A"/>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91"/>
    <w:rsid w:val="00F828FD"/>
    <w:rsid w:val="00F82B7D"/>
    <w:rsid w:val="00F82CB2"/>
    <w:rsid w:val="00F82E54"/>
    <w:rsid w:val="00F82E7C"/>
    <w:rsid w:val="00F82FCC"/>
    <w:rsid w:val="00F82FD7"/>
    <w:rsid w:val="00F8309F"/>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56"/>
    <w:rsid w:val="00F857F0"/>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C8A"/>
    <w:rsid w:val="00F90F63"/>
    <w:rsid w:val="00F90FBD"/>
    <w:rsid w:val="00F9101A"/>
    <w:rsid w:val="00F91096"/>
    <w:rsid w:val="00F91A67"/>
    <w:rsid w:val="00F92234"/>
    <w:rsid w:val="00F925B5"/>
    <w:rsid w:val="00F925BA"/>
    <w:rsid w:val="00F926A2"/>
    <w:rsid w:val="00F92867"/>
    <w:rsid w:val="00F93805"/>
    <w:rsid w:val="00F93C95"/>
    <w:rsid w:val="00F93D67"/>
    <w:rsid w:val="00F93F81"/>
    <w:rsid w:val="00F93FB3"/>
    <w:rsid w:val="00F94182"/>
    <w:rsid w:val="00F9427E"/>
    <w:rsid w:val="00F946A0"/>
    <w:rsid w:val="00F946DB"/>
    <w:rsid w:val="00F94CF3"/>
    <w:rsid w:val="00F94ECA"/>
    <w:rsid w:val="00F95098"/>
    <w:rsid w:val="00F950A7"/>
    <w:rsid w:val="00F95401"/>
    <w:rsid w:val="00F95446"/>
    <w:rsid w:val="00F954B6"/>
    <w:rsid w:val="00F9566A"/>
    <w:rsid w:val="00F9566C"/>
    <w:rsid w:val="00F960EA"/>
    <w:rsid w:val="00F9687B"/>
    <w:rsid w:val="00F96BDD"/>
    <w:rsid w:val="00F96D29"/>
    <w:rsid w:val="00F96F1F"/>
    <w:rsid w:val="00F973F6"/>
    <w:rsid w:val="00F97447"/>
    <w:rsid w:val="00F974A6"/>
    <w:rsid w:val="00F974DC"/>
    <w:rsid w:val="00F97517"/>
    <w:rsid w:val="00F97B65"/>
    <w:rsid w:val="00F97CD2"/>
    <w:rsid w:val="00F97D6E"/>
    <w:rsid w:val="00F97E0C"/>
    <w:rsid w:val="00F97F38"/>
    <w:rsid w:val="00FA009C"/>
    <w:rsid w:val="00FA0263"/>
    <w:rsid w:val="00FA0291"/>
    <w:rsid w:val="00FA055C"/>
    <w:rsid w:val="00FA05A6"/>
    <w:rsid w:val="00FA0707"/>
    <w:rsid w:val="00FA0A17"/>
    <w:rsid w:val="00FA0DD2"/>
    <w:rsid w:val="00FA143B"/>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3EAC"/>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2C2"/>
    <w:rsid w:val="00FA7305"/>
    <w:rsid w:val="00FA75CB"/>
    <w:rsid w:val="00FA77A6"/>
    <w:rsid w:val="00FA78E1"/>
    <w:rsid w:val="00FA7B66"/>
    <w:rsid w:val="00FA7F7C"/>
    <w:rsid w:val="00FB0086"/>
    <w:rsid w:val="00FB019F"/>
    <w:rsid w:val="00FB0279"/>
    <w:rsid w:val="00FB05C2"/>
    <w:rsid w:val="00FB07B8"/>
    <w:rsid w:val="00FB0942"/>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A9"/>
    <w:rsid w:val="00FB35D3"/>
    <w:rsid w:val="00FB372F"/>
    <w:rsid w:val="00FB37D3"/>
    <w:rsid w:val="00FB37E8"/>
    <w:rsid w:val="00FB39BE"/>
    <w:rsid w:val="00FB3CDE"/>
    <w:rsid w:val="00FB3D89"/>
    <w:rsid w:val="00FB44E7"/>
    <w:rsid w:val="00FB4754"/>
    <w:rsid w:val="00FB47E7"/>
    <w:rsid w:val="00FB4CC3"/>
    <w:rsid w:val="00FB4D6F"/>
    <w:rsid w:val="00FB4EB3"/>
    <w:rsid w:val="00FB5161"/>
    <w:rsid w:val="00FB5171"/>
    <w:rsid w:val="00FB526B"/>
    <w:rsid w:val="00FB56AF"/>
    <w:rsid w:val="00FB5733"/>
    <w:rsid w:val="00FB5AE8"/>
    <w:rsid w:val="00FB5B2F"/>
    <w:rsid w:val="00FB5CAA"/>
    <w:rsid w:val="00FB5CD4"/>
    <w:rsid w:val="00FB617E"/>
    <w:rsid w:val="00FB646D"/>
    <w:rsid w:val="00FB690E"/>
    <w:rsid w:val="00FB692D"/>
    <w:rsid w:val="00FB71F1"/>
    <w:rsid w:val="00FB73A9"/>
    <w:rsid w:val="00FB73D2"/>
    <w:rsid w:val="00FB77A2"/>
    <w:rsid w:val="00FB7C93"/>
    <w:rsid w:val="00FC01BC"/>
    <w:rsid w:val="00FC02F0"/>
    <w:rsid w:val="00FC0492"/>
    <w:rsid w:val="00FC0E00"/>
    <w:rsid w:val="00FC11CC"/>
    <w:rsid w:val="00FC1309"/>
    <w:rsid w:val="00FC13FF"/>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440"/>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D6E"/>
    <w:rsid w:val="00FC6EBF"/>
    <w:rsid w:val="00FC6EF2"/>
    <w:rsid w:val="00FC70E4"/>
    <w:rsid w:val="00FC7372"/>
    <w:rsid w:val="00FC75FF"/>
    <w:rsid w:val="00FC77AC"/>
    <w:rsid w:val="00FC795A"/>
    <w:rsid w:val="00FC7C5B"/>
    <w:rsid w:val="00FC7CD5"/>
    <w:rsid w:val="00FC7CE7"/>
    <w:rsid w:val="00FD0123"/>
    <w:rsid w:val="00FD0369"/>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631"/>
    <w:rsid w:val="00FD372E"/>
    <w:rsid w:val="00FD3A1B"/>
    <w:rsid w:val="00FD3A23"/>
    <w:rsid w:val="00FD3C55"/>
    <w:rsid w:val="00FD3D1E"/>
    <w:rsid w:val="00FD3F24"/>
    <w:rsid w:val="00FD42CA"/>
    <w:rsid w:val="00FD43B5"/>
    <w:rsid w:val="00FD4665"/>
    <w:rsid w:val="00FD489E"/>
    <w:rsid w:val="00FD508F"/>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21E"/>
    <w:rsid w:val="00FE2680"/>
    <w:rsid w:val="00FE2EF2"/>
    <w:rsid w:val="00FE31BD"/>
    <w:rsid w:val="00FE3568"/>
    <w:rsid w:val="00FE3AAC"/>
    <w:rsid w:val="00FE3DAA"/>
    <w:rsid w:val="00FE3DB6"/>
    <w:rsid w:val="00FE4448"/>
    <w:rsid w:val="00FE444A"/>
    <w:rsid w:val="00FE44FD"/>
    <w:rsid w:val="00FE4521"/>
    <w:rsid w:val="00FE4841"/>
    <w:rsid w:val="00FE4B75"/>
    <w:rsid w:val="00FE4BE0"/>
    <w:rsid w:val="00FE4F3D"/>
    <w:rsid w:val="00FE506E"/>
    <w:rsid w:val="00FE5110"/>
    <w:rsid w:val="00FE5188"/>
    <w:rsid w:val="00FE527E"/>
    <w:rsid w:val="00FE53ED"/>
    <w:rsid w:val="00FE5A49"/>
    <w:rsid w:val="00FE5A58"/>
    <w:rsid w:val="00FE5B1F"/>
    <w:rsid w:val="00FE5E7B"/>
    <w:rsid w:val="00FE60C5"/>
    <w:rsid w:val="00FE6558"/>
    <w:rsid w:val="00FE6615"/>
    <w:rsid w:val="00FE6DC3"/>
    <w:rsid w:val="00FE716B"/>
    <w:rsid w:val="00FE71E1"/>
    <w:rsid w:val="00FE7A47"/>
    <w:rsid w:val="00FE7AF9"/>
    <w:rsid w:val="00FE7C08"/>
    <w:rsid w:val="00FE7C63"/>
    <w:rsid w:val="00FE7E45"/>
    <w:rsid w:val="00FF01D0"/>
    <w:rsid w:val="00FF020B"/>
    <w:rsid w:val="00FF021A"/>
    <w:rsid w:val="00FF09F5"/>
    <w:rsid w:val="00FF15F0"/>
    <w:rsid w:val="00FF16F2"/>
    <w:rsid w:val="00FF1743"/>
    <w:rsid w:val="00FF17E3"/>
    <w:rsid w:val="00FF197F"/>
    <w:rsid w:val="00FF1BBA"/>
    <w:rsid w:val="00FF1C13"/>
    <w:rsid w:val="00FF1C8C"/>
    <w:rsid w:val="00FF1E6F"/>
    <w:rsid w:val="00FF1F41"/>
    <w:rsid w:val="00FF1F4D"/>
    <w:rsid w:val="00FF2137"/>
    <w:rsid w:val="00FF22A2"/>
    <w:rsid w:val="00FF2442"/>
    <w:rsid w:val="00FF258F"/>
    <w:rsid w:val="00FF2621"/>
    <w:rsid w:val="00FF293C"/>
    <w:rsid w:val="00FF2985"/>
    <w:rsid w:val="00FF2CE0"/>
    <w:rsid w:val="00FF2ED8"/>
    <w:rsid w:val="00FF303F"/>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08"/>
    <w:rsid w:val="00FF6637"/>
    <w:rsid w:val="00FF669D"/>
    <w:rsid w:val="00FF699D"/>
    <w:rsid w:val="00FF6A60"/>
    <w:rsid w:val="00FF6ACD"/>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Body Text" w:qFormat="1"/>
    <w:lsdException w:name="Body Text Indent" w:uiPriority="99"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30F1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6"/>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5"/>
    <w:qFormat/>
    <w:rsid w:val="000F7DFD"/>
    <w:pPr>
      <w:spacing w:after="120"/>
    </w:pPr>
    <w:rPr>
      <w:lang w:val="en-GB"/>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4"/>
    <w:qFormat/>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5"/>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7"/>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8"/>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9"/>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
    <w:basedOn w:val="a"/>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4">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0"/>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ListParagraph1">
    <w:name w:val="List Paragraph1"/>
    <w:basedOn w:val="a"/>
    <w:link w:val="ListParagraphChar"/>
    <w:uiPriority w:val="34"/>
    <w:qFormat/>
    <w:rsid w:val="003B6003"/>
    <w:pPr>
      <w:overflowPunct/>
      <w:autoSpaceDE/>
      <w:autoSpaceDN/>
      <w:adjustRightInd/>
      <w:spacing w:after="160" w:line="260" w:lineRule="auto"/>
      <w:ind w:left="720"/>
      <w:contextualSpacing/>
      <w:jc w:val="both"/>
      <w:textAlignment w:val="auto"/>
    </w:pPr>
    <w:rPr>
      <w:rFonts w:eastAsia="Calibri"/>
      <w:szCs w:val="22"/>
    </w:rPr>
  </w:style>
  <w:style w:type="character" w:customStyle="1" w:styleId="ListParagraphChar">
    <w:name w:val="List Paragraph Char"/>
    <w:link w:val="ListParagraph1"/>
    <w:uiPriority w:val="34"/>
    <w:qFormat/>
    <w:locked/>
    <w:rsid w:val="003B6003"/>
    <w:rPr>
      <w:rFonts w:ascii="Times New Roman" w:eastAsia="Calibri" w:hAnsi="Times New Roman"/>
      <w:szCs w:val="22"/>
      <w:lang w:eastAsia="en-US"/>
    </w:rPr>
  </w:style>
  <w:style w:type="character" w:customStyle="1" w:styleId="TALChar">
    <w:name w:val="TAL Char"/>
    <w:qFormat/>
    <w:rsid w:val="00E878BC"/>
    <w:rPr>
      <w:rFonts w:ascii="Arial" w:eastAsia="Times New Roman" w:hAnsi="Arial" w:cs="Times New Roman"/>
      <w:sz w:val="18"/>
      <w:szCs w:val="20"/>
      <w:lang w:val="en-GB"/>
    </w:rPr>
  </w:style>
  <w:style w:type="paragraph" w:customStyle="1" w:styleId="maintext">
    <w:name w:val="main text"/>
    <w:basedOn w:val="a"/>
    <w:link w:val="maintextChar"/>
    <w:qFormat/>
    <w:rsid w:val="00E878B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locked/>
    <w:rsid w:val="00E878BC"/>
    <w:rPr>
      <w:rFonts w:ascii="Times New Roman" w:eastAsia="Malgun Gothic" w:hAnsi="Times New Roman"/>
      <w:lang w:eastAsia="ko-KR"/>
    </w:rPr>
  </w:style>
  <w:style w:type="paragraph" w:styleId="aff2">
    <w:name w:val="Body Text Indent"/>
    <w:basedOn w:val="a"/>
    <w:link w:val="aff3"/>
    <w:uiPriority w:val="99"/>
    <w:qFormat/>
    <w:rsid w:val="00017D72"/>
    <w:pPr>
      <w:spacing w:after="120"/>
      <w:ind w:leftChars="200" w:left="420"/>
    </w:pPr>
  </w:style>
  <w:style w:type="character" w:customStyle="1" w:styleId="aff3">
    <w:name w:val="正文文本缩进 字符"/>
    <w:basedOn w:val="a1"/>
    <w:link w:val="aff2"/>
    <w:uiPriority w:val="99"/>
    <w:rsid w:val="00017D72"/>
    <w:rPr>
      <w:rFonts w:ascii="Times New Roman" w:hAnsi="Times New Roman"/>
      <w:lang w:eastAsia="en-US"/>
    </w:rPr>
  </w:style>
  <w:style w:type="paragraph" w:customStyle="1" w:styleId="Reference">
    <w:name w:val="Reference"/>
    <w:basedOn w:val="af4"/>
    <w:rsid w:val="00431963"/>
    <w:pPr>
      <w:widowControl w:val="0"/>
      <w:numPr>
        <w:numId w:val="12"/>
      </w:numPr>
      <w:overflowPunct/>
      <w:autoSpaceDE/>
      <w:autoSpaceDN/>
      <w:adjustRightInd/>
      <w:jc w:val="both"/>
      <w:textAlignment w:val="auto"/>
    </w:pPr>
    <w:rPr>
      <w:rFonts w:asciiTheme="minorHAnsi" w:eastAsiaTheme="minorEastAsia" w:hAnsiTheme="minorHAnsi" w:cstheme="minorBidi"/>
      <w:kern w:val="2"/>
      <w:sz w:val="21"/>
      <w:szCs w:val="22"/>
      <w:lang w:val="en-US"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60953566">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28989769">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5176175">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1899895208">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135714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FF95FDFB-C688-48F5-9F9C-D0E652CCF5B4}">
  <ds:schemaRefs>
    <ds:schemaRef ds:uri="http://schemas.openxmlformats.org/officeDocument/2006/bibliography"/>
  </ds:schemaRefs>
</ds:datastoreItem>
</file>

<file path=customXml/itemProps2.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4.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3GPP TDoc</Template>
  <TotalTime>35</TotalTime>
  <Pages>8</Pages>
  <Words>2680</Words>
  <Characters>15281</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17926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X13</cp:lastModifiedBy>
  <cp:revision>13</cp:revision>
  <cp:lastPrinted>2004-04-14T09:17:00Z</cp:lastPrinted>
  <dcterms:created xsi:type="dcterms:W3CDTF">2024-02-18T13:39:00Z</dcterms:created>
  <dcterms:modified xsi:type="dcterms:W3CDTF">2024-02-19T02:23:00Z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GrammarlyDocumentId">
    <vt:lpwstr>4300dddbfda6c102e000907b5eb192dbaf018ac617dc8b74af9edab35b971469</vt:lpwstr>
  </property>
</Properties>
</file>